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A754" w14:textId="77777777" w:rsidR="00CE3425" w:rsidRDefault="00CE342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JAUNIMO REIKALŲ AGENTŪROS</w:t>
      </w:r>
    </w:p>
    <w:p w14:paraId="73A77FD4" w14:textId="6D9BBA81" w:rsidR="00667EC5" w:rsidRPr="00667EC5" w:rsidRDefault="00782AC9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VYRIAUSIOJO </w:t>
      </w:r>
      <w:r w:rsidR="005D2B53">
        <w:rPr>
          <w:rFonts w:ascii="Times New Roman" w:hAnsi="Times New Roman" w:cs="Times New Roman"/>
          <w:b/>
          <w:bCs/>
          <w:sz w:val="24"/>
          <w:szCs w:val="24"/>
        </w:rPr>
        <w:t>SPECIALISTO</w:t>
      </w:r>
      <w:r w:rsidR="00667EC5" w:rsidRPr="00667EC5">
        <w:rPr>
          <w:rFonts w:ascii="Times New Roman" w:hAnsi="Times New Roman" w:cs="Times New Roman"/>
          <w:b/>
          <w:bCs/>
          <w:sz w:val="24"/>
          <w:szCs w:val="24"/>
        </w:rPr>
        <w:t xml:space="preserve"> PAREIGYBĖ</w:t>
      </w:r>
    </w:p>
    <w:p w14:paraId="7BDFE465" w14:textId="77777777" w:rsidR="00667EC5" w:rsidRPr="00667EC5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146D" w14:textId="77777777" w:rsidR="00667EC5" w:rsidRPr="00C46B70" w:rsidRDefault="00667EC5" w:rsidP="00CE34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SPECIALŪS REIKALAVIMAI ŠIAS PAREIGAS EINANČIAM DARBUOTOJUI</w:t>
      </w:r>
    </w:p>
    <w:p w14:paraId="2EC6626E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290B30" w14:textId="77777777" w:rsidR="00575605" w:rsidRDefault="00056B3B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6B3B">
        <w:rPr>
          <w:rFonts w:ascii="Times New Roman" w:hAnsi="Times New Roman" w:cs="Times New Roman"/>
          <w:sz w:val="24"/>
          <w:szCs w:val="24"/>
        </w:rPr>
        <w:t>Darbuotojas, einantis šias pareigas, turi atitikti šiuos specialius reikalavimus:</w:t>
      </w:r>
    </w:p>
    <w:p w14:paraId="1C782523" w14:textId="77777777" w:rsid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turėti aukštąjį ar jam prilygintą išsilavinimą (bakalauro kvalifikacinį laipsnį);</w:t>
      </w:r>
    </w:p>
    <w:p w14:paraId="200D0DCE" w14:textId="77777777" w:rsid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turėti ne mažesnę kaip 1 metų darbo patirtį administravimo srityje;</w:t>
      </w:r>
    </w:p>
    <w:p w14:paraId="7459F1B9" w14:textId="77777777" w:rsid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gebėti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įstatymu bei kitais teisės aktais, reguliuojančiais asmens duomenų apsaugą;</w:t>
      </w:r>
    </w:p>
    <w:p w14:paraId="05CD5B20" w14:textId="77777777" w:rsid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išmanyti viešųjų pirkimų organizavimo reikalavimus, turto valdymą ir dokumentų valdymą reguliuojančius teisės aktus, reglamentuojančius prekių, paslaugų ar darbų pirkimo ir aprūpinimo reikalingu materialiniu ir nematerialiniu turtu tvarką;</w:t>
      </w:r>
    </w:p>
    <w:p w14:paraId="674FB783" w14:textId="73A7C213" w:rsidR="00B46770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mokėti rengti dokumentų projektus, išmanyti dokumentų rengimo taisykles.</w:t>
      </w:r>
    </w:p>
    <w:p w14:paraId="19FEBE1E" w14:textId="77777777" w:rsidR="00575605" w:rsidRP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6F3BFEC" w14:textId="157DF156" w:rsidR="00667EC5" w:rsidRPr="00C46B70" w:rsidRDefault="00667EC5" w:rsidP="00CE3425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46B70">
        <w:rPr>
          <w:rFonts w:ascii="Times New Roman" w:hAnsi="Times New Roman" w:cs="Times New Roman"/>
          <w:b/>
          <w:bCs/>
          <w:sz w:val="24"/>
          <w:szCs w:val="24"/>
        </w:rPr>
        <w:t>ŠIAS PAREIGAS EINANČIO DARBUOTOJO FUNKCIJOS</w:t>
      </w:r>
    </w:p>
    <w:p w14:paraId="501683A5" w14:textId="77777777" w:rsidR="00667EC5" w:rsidRPr="00667EC5" w:rsidRDefault="00667EC5" w:rsidP="00667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366ED" w14:textId="4F03EC66" w:rsidR="008F6E0C" w:rsidRPr="008F6E0C" w:rsidRDefault="008F6E0C" w:rsidP="00857E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F6E0C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4626FA12" w14:textId="77777777" w:rsidR="00575605" w:rsidRP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Įgyvendina sklandų biuro darbą, tvarkingą biuro techninių priemonių naudojimą, rūpinasi kanceliarinių ir ūkio priežiūros priemonių pakankamumu;</w:t>
      </w:r>
    </w:p>
    <w:p w14:paraId="605457C8" w14:textId="02BFFF41" w:rsidR="00575605" w:rsidRP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Bendradarbiaujant su Turto banku bei kitomis pastatų priežiūros įstaigomis įgyvendina sklandžią patalpų priežiūrą;</w:t>
      </w:r>
    </w:p>
    <w:p w14:paraId="1EB88C4B" w14:textId="52A45D4E" w:rsidR="00575605" w:rsidRP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Organizuoja Agentūros dokumentų valdymą ir jų apskaitą, tvarko gaunamus ir siunčiamus dokumentus, registracijos žurnalus bei užtikrina dokumentų perdavimą į archyvą nustatyta tvarka;</w:t>
      </w:r>
    </w:p>
    <w:p w14:paraId="28EADDA8" w14:textId="6A9506A9" w:rsidR="00575605" w:rsidRP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Organizuoja Agentūros organizuojamų nacionalinių ir tarptautinių renginių logistiką;</w:t>
      </w:r>
    </w:p>
    <w:p w14:paraId="554649A6" w14:textId="073CF89E" w:rsidR="00575605" w:rsidRP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Rengia ir siunčia Agentūros įgyvendinamų veiklų dalyviams „Youthpass“ ir kitus pažymėjimus.</w:t>
      </w:r>
    </w:p>
    <w:p w14:paraId="04845A6C" w14:textId="257B6802" w:rsidR="00575605" w:rsidRPr="0057560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Organizuoja ir vykdo viešuosius pirkimus prekėms, Agentūros administravimo paslaugoms ir (arba) darbams įsigyti;</w:t>
      </w:r>
    </w:p>
    <w:p w14:paraId="140C16DF" w14:textId="20A6FD36" w:rsidR="00667EC5" w:rsidRPr="00CE3425" w:rsidRDefault="00575605" w:rsidP="0057560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75605">
        <w:rPr>
          <w:rFonts w:ascii="Times New Roman" w:hAnsi="Times New Roman" w:cs="Times New Roman"/>
          <w:sz w:val="24"/>
          <w:szCs w:val="24"/>
        </w:rPr>
        <w:t>Atlieka kitas programų teisės aktų nustatytas funkcijas, vykdo kitus Agentūros direktoriaus pavedimus, susijusius su pareigybės funkcijų įgyvendinimu.</w:t>
      </w:r>
    </w:p>
    <w:sectPr w:rsidR="00667EC5" w:rsidRPr="00CE3425" w:rsidSect="00F015D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ED"/>
    <w:multiLevelType w:val="multilevel"/>
    <w:tmpl w:val="D0EC8B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B44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B00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775695">
    <w:abstractNumId w:val="1"/>
  </w:num>
  <w:num w:numId="2" w16cid:durableId="270207014">
    <w:abstractNumId w:val="2"/>
  </w:num>
  <w:num w:numId="3" w16cid:durableId="9090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C5"/>
    <w:rsid w:val="00036C86"/>
    <w:rsid w:val="00056B3B"/>
    <w:rsid w:val="000A1C80"/>
    <w:rsid w:val="00153E49"/>
    <w:rsid w:val="00184B2B"/>
    <w:rsid w:val="001B153F"/>
    <w:rsid w:val="001B2F91"/>
    <w:rsid w:val="001D436B"/>
    <w:rsid w:val="001E7F09"/>
    <w:rsid w:val="002865CE"/>
    <w:rsid w:val="00340385"/>
    <w:rsid w:val="003C1163"/>
    <w:rsid w:val="004D0258"/>
    <w:rsid w:val="00575605"/>
    <w:rsid w:val="005D2B53"/>
    <w:rsid w:val="005E539F"/>
    <w:rsid w:val="006604B4"/>
    <w:rsid w:val="00667EC5"/>
    <w:rsid w:val="006C3EC7"/>
    <w:rsid w:val="006D6E13"/>
    <w:rsid w:val="007173E7"/>
    <w:rsid w:val="00782AC9"/>
    <w:rsid w:val="00793A02"/>
    <w:rsid w:val="00857E41"/>
    <w:rsid w:val="008F6E0C"/>
    <w:rsid w:val="00915FCD"/>
    <w:rsid w:val="009443F3"/>
    <w:rsid w:val="00986415"/>
    <w:rsid w:val="00995221"/>
    <w:rsid w:val="00AD59D5"/>
    <w:rsid w:val="00B16980"/>
    <w:rsid w:val="00B46770"/>
    <w:rsid w:val="00B84822"/>
    <w:rsid w:val="00C46B70"/>
    <w:rsid w:val="00CE3425"/>
    <w:rsid w:val="00CF1216"/>
    <w:rsid w:val="00DE196A"/>
    <w:rsid w:val="00DF62EC"/>
    <w:rsid w:val="00E94FAF"/>
    <w:rsid w:val="00ED13F7"/>
    <w:rsid w:val="00EF7E5F"/>
    <w:rsid w:val="00F015D4"/>
    <w:rsid w:val="00FA3D56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BE6"/>
  <w15:chartTrackingRefBased/>
  <w15:docId w15:val="{86C0D127-5BDF-4970-8B11-174D35B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67EC5"/>
    <w:pPr>
      <w:spacing w:after="0" w:line="240" w:lineRule="auto"/>
    </w:pPr>
    <w:rPr>
      <w:lang w:val="lt-LT"/>
    </w:rPr>
  </w:style>
  <w:style w:type="paragraph" w:styleId="ListParagraph">
    <w:name w:val="List Paragraph"/>
    <w:basedOn w:val="Normal"/>
    <w:uiPriority w:val="34"/>
    <w:qFormat/>
    <w:rsid w:val="00C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1293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Kraučionė</dc:creator>
  <cp:lastModifiedBy>Aušra Kraučionė</cp:lastModifiedBy>
  <cp:revision>3</cp:revision>
  <dcterms:created xsi:type="dcterms:W3CDTF">2024-12-08T14:00:00Z</dcterms:created>
  <dcterms:modified xsi:type="dcterms:W3CDTF">2024-12-08T14:02:00Z</dcterms:modified>
</cp:coreProperties>
</file>