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6A754" w14:textId="77777777" w:rsidR="00CE3425" w:rsidRDefault="00CE3425" w:rsidP="00CE3425">
      <w:pPr>
        <w:spacing w:after="0"/>
        <w:rPr>
          <w:rFonts w:ascii="Times New Roman" w:hAnsi="Times New Roman" w:cs="Times New Roman"/>
          <w:b/>
          <w:bCs/>
          <w:sz w:val="24"/>
          <w:szCs w:val="24"/>
        </w:rPr>
      </w:pPr>
      <w:r>
        <w:rPr>
          <w:rFonts w:ascii="Times New Roman" w:hAnsi="Times New Roman" w:cs="Times New Roman"/>
          <w:b/>
          <w:bCs/>
          <w:sz w:val="24"/>
          <w:szCs w:val="24"/>
        </w:rPr>
        <w:t>JAUNIMO REIKALŲ AGENTŪROS</w:t>
      </w:r>
    </w:p>
    <w:p w14:paraId="73A77FD4" w14:textId="6D9BBA81" w:rsidR="00667EC5" w:rsidRPr="00667EC5" w:rsidRDefault="00782AC9" w:rsidP="00CE3425">
      <w:pPr>
        <w:spacing w:after="0"/>
        <w:rPr>
          <w:rFonts w:ascii="Times New Roman" w:hAnsi="Times New Roman" w:cs="Times New Roman"/>
          <w:b/>
          <w:bCs/>
          <w:sz w:val="24"/>
          <w:szCs w:val="24"/>
        </w:rPr>
      </w:pPr>
      <w:r>
        <w:rPr>
          <w:rFonts w:ascii="Times New Roman" w:hAnsi="Times New Roman" w:cs="Times New Roman"/>
          <w:b/>
          <w:bCs/>
          <w:sz w:val="24"/>
          <w:szCs w:val="24"/>
        </w:rPr>
        <w:t xml:space="preserve">VYRIAUSIOJO </w:t>
      </w:r>
      <w:r w:rsidR="005D2B53">
        <w:rPr>
          <w:rFonts w:ascii="Times New Roman" w:hAnsi="Times New Roman" w:cs="Times New Roman"/>
          <w:b/>
          <w:bCs/>
          <w:sz w:val="24"/>
          <w:szCs w:val="24"/>
        </w:rPr>
        <w:t>SPECIALISTO</w:t>
      </w:r>
      <w:r w:rsidR="00667EC5" w:rsidRPr="00667EC5">
        <w:rPr>
          <w:rFonts w:ascii="Times New Roman" w:hAnsi="Times New Roman" w:cs="Times New Roman"/>
          <w:b/>
          <w:bCs/>
          <w:sz w:val="24"/>
          <w:szCs w:val="24"/>
        </w:rPr>
        <w:t xml:space="preserve"> PAREIGYBĖ</w:t>
      </w:r>
    </w:p>
    <w:p w14:paraId="7BDFE465" w14:textId="77777777" w:rsidR="00667EC5" w:rsidRPr="00667EC5" w:rsidRDefault="00667EC5" w:rsidP="00CE3425">
      <w:pPr>
        <w:spacing w:after="0"/>
        <w:rPr>
          <w:rFonts w:ascii="Times New Roman" w:hAnsi="Times New Roman" w:cs="Times New Roman"/>
          <w:b/>
          <w:bCs/>
          <w:sz w:val="24"/>
          <w:szCs w:val="24"/>
        </w:rPr>
      </w:pPr>
    </w:p>
    <w:p w14:paraId="34B2146D" w14:textId="77777777" w:rsidR="00667EC5" w:rsidRPr="00C46B70" w:rsidRDefault="00667EC5" w:rsidP="00CE3425">
      <w:pPr>
        <w:spacing w:after="0"/>
        <w:rPr>
          <w:rFonts w:ascii="Times New Roman" w:hAnsi="Times New Roman" w:cs="Times New Roman"/>
          <w:b/>
          <w:bCs/>
          <w:sz w:val="24"/>
          <w:szCs w:val="24"/>
        </w:rPr>
      </w:pPr>
      <w:r w:rsidRPr="00C46B70">
        <w:rPr>
          <w:rFonts w:ascii="Times New Roman" w:hAnsi="Times New Roman" w:cs="Times New Roman"/>
          <w:b/>
          <w:bCs/>
          <w:sz w:val="24"/>
          <w:szCs w:val="24"/>
        </w:rPr>
        <w:t>SPECIALŪS REIKALAVIMAI ŠIAS PAREIGAS EINANČIAM DARBUOTOJUI</w:t>
      </w:r>
    </w:p>
    <w:p w14:paraId="2EC6626E" w14:textId="77777777" w:rsidR="00667EC5" w:rsidRPr="00667EC5" w:rsidRDefault="00667EC5" w:rsidP="00667EC5">
      <w:pPr>
        <w:spacing w:after="0"/>
        <w:rPr>
          <w:rFonts w:ascii="Times New Roman" w:hAnsi="Times New Roman" w:cs="Times New Roman"/>
          <w:sz w:val="24"/>
          <w:szCs w:val="24"/>
        </w:rPr>
      </w:pPr>
    </w:p>
    <w:p w14:paraId="4FAAC8C8" w14:textId="2E325F01" w:rsidR="00056B3B" w:rsidRPr="00056B3B" w:rsidRDefault="00056B3B" w:rsidP="00995221">
      <w:pPr>
        <w:spacing w:after="120"/>
        <w:jc w:val="both"/>
        <w:rPr>
          <w:rFonts w:ascii="Times New Roman" w:hAnsi="Times New Roman" w:cs="Times New Roman"/>
          <w:sz w:val="24"/>
          <w:szCs w:val="24"/>
        </w:rPr>
      </w:pPr>
      <w:r w:rsidRPr="00056B3B">
        <w:rPr>
          <w:rFonts w:ascii="Times New Roman" w:hAnsi="Times New Roman" w:cs="Times New Roman"/>
          <w:sz w:val="24"/>
          <w:szCs w:val="24"/>
        </w:rPr>
        <w:t>Darbuotojas, einantis šias pareigas, turi atitikti šiuos specialius reikalavimus:</w:t>
      </w:r>
    </w:p>
    <w:p w14:paraId="6868E0CB" w14:textId="77777777" w:rsidR="00995221" w:rsidRPr="00995221" w:rsidRDefault="00995221" w:rsidP="00995221">
      <w:pPr>
        <w:spacing w:after="120"/>
        <w:jc w:val="both"/>
        <w:rPr>
          <w:rFonts w:ascii="Times New Roman" w:hAnsi="Times New Roman" w:cs="Times New Roman"/>
          <w:sz w:val="24"/>
          <w:szCs w:val="24"/>
        </w:rPr>
      </w:pPr>
      <w:r w:rsidRPr="00995221">
        <w:rPr>
          <w:rFonts w:ascii="Times New Roman" w:hAnsi="Times New Roman" w:cs="Times New Roman"/>
          <w:sz w:val="24"/>
          <w:szCs w:val="24"/>
        </w:rPr>
        <w:t xml:space="preserve">turėti ne žemesnis kaip aukštąjį universitetinį išsilavinimą su bakalauro kvalifikaciniu laipsniu ar jam prilygintą išsilavinimą arba aukštąjį koleginį išsilavinimą su profesinio bakalauro kvalifikaciniu laipsniu ar jam prilygintą išsilavinimą; </w:t>
      </w:r>
    </w:p>
    <w:p w14:paraId="1A84A7FC" w14:textId="12CAA94D" w:rsidR="00995221" w:rsidRPr="00995221" w:rsidRDefault="00995221" w:rsidP="00995221">
      <w:pPr>
        <w:spacing w:after="120"/>
        <w:jc w:val="both"/>
        <w:rPr>
          <w:rFonts w:ascii="Times New Roman" w:hAnsi="Times New Roman" w:cs="Times New Roman"/>
          <w:sz w:val="24"/>
          <w:szCs w:val="24"/>
        </w:rPr>
      </w:pPr>
      <w:r w:rsidRPr="00995221">
        <w:rPr>
          <w:rFonts w:ascii="Times New Roman" w:hAnsi="Times New Roman" w:cs="Times New Roman"/>
          <w:sz w:val="24"/>
          <w:szCs w:val="24"/>
        </w:rPr>
        <w:t xml:space="preserve">turėti ne mažesnę kaip 1 metų darbo patirtį personalo valdymo ar dokumentų valdymo srityje; </w:t>
      </w:r>
    </w:p>
    <w:p w14:paraId="6E2D3906" w14:textId="12764DEC" w:rsidR="00995221" w:rsidRPr="00995221" w:rsidRDefault="00995221" w:rsidP="00995221">
      <w:pPr>
        <w:spacing w:after="120"/>
        <w:jc w:val="both"/>
        <w:rPr>
          <w:rFonts w:ascii="Times New Roman" w:hAnsi="Times New Roman" w:cs="Times New Roman"/>
          <w:sz w:val="24"/>
          <w:szCs w:val="24"/>
        </w:rPr>
      </w:pPr>
      <w:r w:rsidRPr="00995221">
        <w:rPr>
          <w:rFonts w:ascii="Times New Roman" w:hAnsi="Times New Roman" w:cs="Times New Roman"/>
          <w:sz w:val="24"/>
          <w:szCs w:val="24"/>
        </w:rPr>
        <w:t>mokėti savarankiškai planuoti ir organizuoti savo veiklą;</w:t>
      </w:r>
    </w:p>
    <w:p w14:paraId="57F18A26" w14:textId="1A6C2DA8" w:rsidR="00995221" w:rsidRPr="00995221" w:rsidRDefault="00995221" w:rsidP="00995221">
      <w:pPr>
        <w:spacing w:after="120"/>
        <w:jc w:val="both"/>
        <w:rPr>
          <w:rFonts w:ascii="Times New Roman" w:hAnsi="Times New Roman" w:cs="Times New Roman"/>
          <w:sz w:val="24"/>
          <w:szCs w:val="24"/>
        </w:rPr>
      </w:pPr>
      <w:r w:rsidRPr="00995221">
        <w:rPr>
          <w:rFonts w:ascii="Times New Roman" w:hAnsi="Times New Roman" w:cs="Times New Roman"/>
          <w:sz w:val="24"/>
          <w:szCs w:val="24"/>
        </w:rPr>
        <w:t>gebėti sklandžiai dėstyti mintis raštu ir žodžiu, mokėti valdyti, kaupti, sisteminti, apibendrinti informaciją ir rengti išvadas;</w:t>
      </w:r>
    </w:p>
    <w:p w14:paraId="684DAE17" w14:textId="329172EC" w:rsidR="00995221" w:rsidRPr="00995221" w:rsidRDefault="00995221" w:rsidP="00995221">
      <w:pPr>
        <w:spacing w:after="120"/>
        <w:jc w:val="both"/>
        <w:rPr>
          <w:rFonts w:ascii="Times New Roman" w:hAnsi="Times New Roman" w:cs="Times New Roman"/>
          <w:sz w:val="24"/>
          <w:szCs w:val="24"/>
        </w:rPr>
      </w:pPr>
      <w:r w:rsidRPr="00995221">
        <w:rPr>
          <w:rFonts w:ascii="Times New Roman" w:hAnsi="Times New Roman" w:cs="Times New Roman"/>
          <w:sz w:val="24"/>
          <w:szCs w:val="24"/>
        </w:rPr>
        <w:t>išmanyti teisės aktų ir kitų dokumentų rengimo taisykles, Dokumentų tvarkymo ir apskaitos taisykles, Dokumentų saugojimo taisykles;</w:t>
      </w:r>
    </w:p>
    <w:p w14:paraId="071CA3D7" w14:textId="45E309F6" w:rsidR="00995221" w:rsidRPr="00995221" w:rsidRDefault="00995221" w:rsidP="00995221">
      <w:pPr>
        <w:spacing w:after="120"/>
        <w:jc w:val="both"/>
        <w:rPr>
          <w:rFonts w:ascii="Times New Roman" w:hAnsi="Times New Roman" w:cs="Times New Roman"/>
          <w:sz w:val="24"/>
          <w:szCs w:val="24"/>
        </w:rPr>
      </w:pPr>
      <w:r w:rsidRPr="00995221">
        <w:rPr>
          <w:rFonts w:ascii="Times New Roman" w:hAnsi="Times New Roman" w:cs="Times New Roman"/>
          <w:sz w:val="24"/>
          <w:szCs w:val="24"/>
        </w:rPr>
        <w:t xml:space="preserve">mokėti dirbti kompiuteriu MS Office programiniu paketu; </w:t>
      </w:r>
    </w:p>
    <w:p w14:paraId="70C62FC4" w14:textId="6ADAB4FF" w:rsidR="00995221" w:rsidRPr="00995221" w:rsidRDefault="00995221" w:rsidP="00995221">
      <w:pPr>
        <w:spacing w:after="120"/>
        <w:jc w:val="both"/>
        <w:rPr>
          <w:rFonts w:ascii="Times New Roman" w:hAnsi="Times New Roman" w:cs="Times New Roman"/>
          <w:sz w:val="24"/>
          <w:szCs w:val="24"/>
        </w:rPr>
      </w:pPr>
      <w:r w:rsidRPr="00995221">
        <w:rPr>
          <w:rFonts w:ascii="Times New Roman" w:hAnsi="Times New Roman" w:cs="Times New Roman"/>
          <w:sz w:val="24"/>
          <w:szCs w:val="24"/>
        </w:rPr>
        <w:t>gebėti vadovautis 2016 m. balandžio 27 d. Europos Parlamento ir Tarybos reglamentu (ES) 2016/679 dėl fizinių asmenų apsaugos tvarkant asmens duomenis ir dėl laisvo tokių duomenų judėjimo ir kuriuo panaikinama Direktyva 95/46/EB (Bendrasis duomenų apsaugos reglamentas), Asmens duomenų teisinės apsaugos įstatymu bei kitais teisės aktais, reguliuojančiais asmens duomenų apsaugą.</w:t>
      </w:r>
    </w:p>
    <w:p w14:paraId="2680587B" w14:textId="151B0C06" w:rsidR="00DF62EC" w:rsidRDefault="00995221" w:rsidP="00995221">
      <w:pPr>
        <w:pStyle w:val="ListParagraph"/>
        <w:spacing w:after="120"/>
        <w:ind w:left="0"/>
        <w:jc w:val="both"/>
        <w:rPr>
          <w:rFonts w:ascii="Times New Roman" w:hAnsi="Times New Roman" w:cs="Times New Roman"/>
          <w:sz w:val="24"/>
          <w:szCs w:val="24"/>
        </w:rPr>
      </w:pPr>
      <w:r>
        <w:rPr>
          <w:rFonts w:ascii="Times New Roman" w:hAnsi="Times New Roman" w:cs="Times New Roman"/>
          <w:sz w:val="24"/>
          <w:szCs w:val="24"/>
        </w:rPr>
        <w:t>g</w:t>
      </w:r>
      <w:r w:rsidRPr="00995221">
        <w:rPr>
          <w:rFonts w:ascii="Times New Roman" w:hAnsi="Times New Roman" w:cs="Times New Roman"/>
          <w:sz w:val="24"/>
          <w:szCs w:val="24"/>
        </w:rPr>
        <w:t>erai žinoti ir gebėti vadovautis Lietuvos Respublikos darbo kodeksu, Lietuvos Respublikos valstybės tarnybos įstatymu, kitais darbo teisės sritį reglamentuojančiais įstatymais ir teisės aktais.</w:t>
      </w:r>
    </w:p>
    <w:p w14:paraId="757436B4" w14:textId="77777777" w:rsidR="00995221" w:rsidRDefault="00995221" w:rsidP="00995221">
      <w:pPr>
        <w:pStyle w:val="ListParagraph"/>
        <w:spacing w:after="0"/>
        <w:ind w:left="0"/>
        <w:rPr>
          <w:rFonts w:ascii="Times New Roman" w:hAnsi="Times New Roman" w:cs="Times New Roman"/>
          <w:b/>
          <w:bCs/>
          <w:sz w:val="24"/>
          <w:szCs w:val="24"/>
        </w:rPr>
      </w:pPr>
    </w:p>
    <w:p w14:paraId="06F3BFEC" w14:textId="157DF156" w:rsidR="00667EC5" w:rsidRPr="00C46B70" w:rsidRDefault="00667EC5" w:rsidP="00CE3425">
      <w:pPr>
        <w:pStyle w:val="ListParagraph"/>
        <w:spacing w:after="0"/>
        <w:ind w:left="0"/>
        <w:rPr>
          <w:rFonts w:ascii="Times New Roman" w:hAnsi="Times New Roman" w:cs="Times New Roman"/>
          <w:b/>
          <w:bCs/>
          <w:sz w:val="24"/>
          <w:szCs w:val="24"/>
        </w:rPr>
      </w:pPr>
      <w:r w:rsidRPr="00C46B70">
        <w:rPr>
          <w:rFonts w:ascii="Times New Roman" w:hAnsi="Times New Roman" w:cs="Times New Roman"/>
          <w:b/>
          <w:bCs/>
          <w:sz w:val="24"/>
          <w:szCs w:val="24"/>
        </w:rPr>
        <w:t>ŠIAS PAREIGAS EINANČIO DARBUOTOJO FUNKCIJOS</w:t>
      </w:r>
    </w:p>
    <w:p w14:paraId="501683A5" w14:textId="77777777" w:rsidR="00667EC5" w:rsidRPr="00667EC5" w:rsidRDefault="00667EC5" w:rsidP="00667EC5">
      <w:pPr>
        <w:spacing w:after="0"/>
        <w:rPr>
          <w:rFonts w:ascii="Times New Roman" w:hAnsi="Times New Roman" w:cs="Times New Roman"/>
          <w:sz w:val="24"/>
          <w:szCs w:val="24"/>
        </w:rPr>
      </w:pPr>
    </w:p>
    <w:p w14:paraId="529366ED" w14:textId="4F03EC66" w:rsidR="008F6E0C" w:rsidRPr="008F6E0C" w:rsidRDefault="008F6E0C" w:rsidP="00857E41">
      <w:pPr>
        <w:spacing w:after="120"/>
        <w:jc w:val="both"/>
        <w:rPr>
          <w:rFonts w:ascii="Times New Roman" w:hAnsi="Times New Roman" w:cs="Times New Roman"/>
          <w:sz w:val="24"/>
          <w:szCs w:val="24"/>
        </w:rPr>
      </w:pPr>
      <w:r w:rsidRPr="008F6E0C">
        <w:rPr>
          <w:rFonts w:ascii="Times New Roman" w:hAnsi="Times New Roman" w:cs="Times New Roman"/>
          <w:sz w:val="24"/>
          <w:szCs w:val="24"/>
        </w:rPr>
        <w:t>Šias pareigas einantis darbuotojas vykdo šias funkcijas:</w:t>
      </w:r>
    </w:p>
    <w:p w14:paraId="38810A79" w14:textId="77777777" w:rsidR="00995221" w:rsidRPr="00995221" w:rsidRDefault="00995221" w:rsidP="00995221">
      <w:pPr>
        <w:spacing w:after="120"/>
        <w:jc w:val="both"/>
        <w:rPr>
          <w:rFonts w:ascii="Times New Roman" w:hAnsi="Times New Roman" w:cs="Times New Roman"/>
          <w:sz w:val="24"/>
          <w:szCs w:val="24"/>
        </w:rPr>
      </w:pPr>
      <w:r w:rsidRPr="00995221">
        <w:rPr>
          <w:rFonts w:ascii="Times New Roman" w:hAnsi="Times New Roman" w:cs="Times New Roman"/>
          <w:sz w:val="24"/>
          <w:szCs w:val="24"/>
        </w:rPr>
        <w:t>Apdoroja su Agentūros personalo valdymu susijusią informaciją;</w:t>
      </w:r>
    </w:p>
    <w:p w14:paraId="497BA6CA" w14:textId="25937F86" w:rsidR="00995221" w:rsidRPr="00995221" w:rsidRDefault="00995221" w:rsidP="00995221">
      <w:pPr>
        <w:spacing w:after="120"/>
        <w:jc w:val="both"/>
        <w:rPr>
          <w:rFonts w:ascii="Times New Roman" w:hAnsi="Times New Roman" w:cs="Times New Roman"/>
          <w:sz w:val="24"/>
          <w:szCs w:val="24"/>
        </w:rPr>
      </w:pPr>
      <w:r w:rsidRPr="00995221">
        <w:rPr>
          <w:rFonts w:ascii="Times New Roman" w:hAnsi="Times New Roman" w:cs="Times New Roman"/>
          <w:sz w:val="24"/>
          <w:szCs w:val="24"/>
        </w:rPr>
        <w:t>Organizuoja Agentūros personalo mokymus ir kvalifikacijos kėlimą;</w:t>
      </w:r>
    </w:p>
    <w:p w14:paraId="27BA5D44" w14:textId="216FDB18" w:rsidR="00995221" w:rsidRPr="00995221" w:rsidRDefault="00995221" w:rsidP="00995221">
      <w:pPr>
        <w:spacing w:after="120"/>
        <w:jc w:val="both"/>
        <w:rPr>
          <w:rFonts w:ascii="Times New Roman" w:hAnsi="Times New Roman" w:cs="Times New Roman"/>
          <w:sz w:val="24"/>
          <w:szCs w:val="24"/>
        </w:rPr>
      </w:pPr>
      <w:r w:rsidRPr="00995221">
        <w:rPr>
          <w:rFonts w:ascii="Times New Roman" w:hAnsi="Times New Roman" w:cs="Times New Roman"/>
          <w:sz w:val="24"/>
          <w:szCs w:val="24"/>
        </w:rPr>
        <w:t>Organizuoja Agentūros personalo vertinimą ir kompetencijų nustatymą;</w:t>
      </w:r>
    </w:p>
    <w:p w14:paraId="3398B0ED" w14:textId="33B28531" w:rsidR="00995221" w:rsidRPr="00995221" w:rsidRDefault="00995221" w:rsidP="00995221">
      <w:pPr>
        <w:spacing w:after="120"/>
        <w:jc w:val="both"/>
        <w:rPr>
          <w:rFonts w:ascii="Times New Roman" w:hAnsi="Times New Roman" w:cs="Times New Roman"/>
          <w:sz w:val="24"/>
          <w:szCs w:val="24"/>
        </w:rPr>
      </w:pPr>
      <w:r w:rsidRPr="00995221">
        <w:rPr>
          <w:rFonts w:ascii="Times New Roman" w:hAnsi="Times New Roman" w:cs="Times New Roman"/>
          <w:sz w:val="24"/>
          <w:szCs w:val="24"/>
        </w:rPr>
        <w:t>Rengia ir teikia informaciją vidutinio sudėtingumo personalo valdymo klausimais;</w:t>
      </w:r>
    </w:p>
    <w:p w14:paraId="03C848EC" w14:textId="56ED7718" w:rsidR="00995221" w:rsidRPr="00995221" w:rsidRDefault="00995221" w:rsidP="00995221">
      <w:pPr>
        <w:spacing w:after="120"/>
        <w:jc w:val="both"/>
        <w:rPr>
          <w:rFonts w:ascii="Times New Roman" w:hAnsi="Times New Roman" w:cs="Times New Roman"/>
          <w:sz w:val="24"/>
          <w:szCs w:val="24"/>
        </w:rPr>
      </w:pPr>
      <w:r w:rsidRPr="00995221">
        <w:rPr>
          <w:rFonts w:ascii="Times New Roman" w:hAnsi="Times New Roman" w:cs="Times New Roman"/>
          <w:sz w:val="24"/>
          <w:szCs w:val="24"/>
        </w:rPr>
        <w:t>Rengia teisės aktų projektus ir kitus su personalo valdymu susijusius dokumentus;</w:t>
      </w:r>
    </w:p>
    <w:p w14:paraId="35A22A86" w14:textId="0F96BEDA" w:rsidR="00995221" w:rsidRPr="00995221" w:rsidRDefault="00995221" w:rsidP="00995221">
      <w:pPr>
        <w:spacing w:after="120"/>
        <w:jc w:val="both"/>
        <w:rPr>
          <w:rFonts w:ascii="Times New Roman" w:hAnsi="Times New Roman" w:cs="Times New Roman"/>
          <w:sz w:val="24"/>
          <w:szCs w:val="24"/>
        </w:rPr>
      </w:pPr>
      <w:r w:rsidRPr="00995221">
        <w:rPr>
          <w:rFonts w:ascii="Times New Roman" w:hAnsi="Times New Roman" w:cs="Times New Roman"/>
          <w:sz w:val="24"/>
          <w:szCs w:val="24"/>
        </w:rPr>
        <w:t>Vykdo kitas personalo administravimo veiklas;</w:t>
      </w:r>
    </w:p>
    <w:p w14:paraId="294637A3" w14:textId="2ECF6854" w:rsidR="00995221" w:rsidRPr="00995221" w:rsidRDefault="00995221" w:rsidP="00995221">
      <w:pPr>
        <w:spacing w:after="120"/>
        <w:jc w:val="both"/>
        <w:rPr>
          <w:rFonts w:ascii="Times New Roman" w:hAnsi="Times New Roman" w:cs="Times New Roman"/>
          <w:sz w:val="24"/>
          <w:szCs w:val="24"/>
        </w:rPr>
      </w:pPr>
      <w:r w:rsidRPr="00995221">
        <w:rPr>
          <w:rFonts w:ascii="Times New Roman" w:hAnsi="Times New Roman" w:cs="Times New Roman"/>
          <w:sz w:val="24"/>
          <w:szCs w:val="24"/>
        </w:rPr>
        <w:t>Organizuoja personalo atranką, perkėlimą, atleidimą;</w:t>
      </w:r>
    </w:p>
    <w:p w14:paraId="05D143B5" w14:textId="0C84DD72" w:rsidR="00995221" w:rsidRPr="00995221" w:rsidRDefault="00995221" w:rsidP="00995221">
      <w:pPr>
        <w:spacing w:after="120"/>
        <w:jc w:val="both"/>
        <w:rPr>
          <w:rFonts w:ascii="Times New Roman" w:hAnsi="Times New Roman" w:cs="Times New Roman"/>
          <w:sz w:val="24"/>
          <w:szCs w:val="24"/>
        </w:rPr>
      </w:pPr>
      <w:r w:rsidRPr="00995221">
        <w:rPr>
          <w:rFonts w:ascii="Times New Roman" w:hAnsi="Times New Roman" w:cs="Times New Roman"/>
          <w:sz w:val="24"/>
          <w:szCs w:val="24"/>
        </w:rPr>
        <w:t>Konsultuoja priskirtos srities klausimais;</w:t>
      </w:r>
    </w:p>
    <w:p w14:paraId="481F21EA" w14:textId="536AF9FA" w:rsidR="00995221" w:rsidRPr="00995221" w:rsidRDefault="00995221" w:rsidP="00995221">
      <w:pPr>
        <w:spacing w:after="120"/>
        <w:jc w:val="both"/>
        <w:rPr>
          <w:rFonts w:ascii="Times New Roman" w:hAnsi="Times New Roman" w:cs="Times New Roman"/>
          <w:sz w:val="24"/>
          <w:szCs w:val="24"/>
        </w:rPr>
      </w:pPr>
      <w:r w:rsidRPr="00995221">
        <w:rPr>
          <w:rFonts w:ascii="Times New Roman" w:hAnsi="Times New Roman" w:cs="Times New Roman"/>
          <w:sz w:val="24"/>
          <w:szCs w:val="24"/>
        </w:rPr>
        <w:t>Dalyvauja kuriant ir įgyvendinant personalo skatinimo ir motyvacijos sistemą;</w:t>
      </w:r>
    </w:p>
    <w:p w14:paraId="6D64D975" w14:textId="01037C18" w:rsidR="00995221" w:rsidRPr="00995221" w:rsidRDefault="00995221" w:rsidP="00995221">
      <w:pPr>
        <w:spacing w:after="120"/>
        <w:jc w:val="both"/>
        <w:rPr>
          <w:rFonts w:ascii="Times New Roman" w:hAnsi="Times New Roman" w:cs="Times New Roman"/>
          <w:sz w:val="24"/>
          <w:szCs w:val="24"/>
        </w:rPr>
      </w:pPr>
      <w:r w:rsidRPr="00995221">
        <w:rPr>
          <w:rFonts w:ascii="Times New Roman" w:hAnsi="Times New Roman" w:cs="Times New Roman"/>
          <w:sz w:val="24"/>
          <w:szCs w:val="24"/>
        </w:rPr>
        <w:t>Bendradarbiauja ir keičiasi informacija su Socialinės apsaugos ir darbo ministerijos padaliniais, Socialinių paslaugų priežiūros departamentu prie Socialinės apsaugos ir darbo ministerijos, savivaldybių jaunimo reikalų koordinatoriais, Nacionaliniu bendrųjų funkcijų centru, kitais partneriais;</w:t>
      </w:r>
    </w:p>
    <w:p w14:paraId="50F75A55" w14:textId="055D06DB" w:rsidR="00995221" w:rsidRPr="00995221" w:rsidRDefault="00995221" w:rsidP="00995221">
      <w:pPr>
        <w:spacing w:after="120"/>
        <w:jc w:val="both"/>
        <w:rPr>
          <w:rFonts w:ascii="Times New Roman" w:hAnsi="Times New Roman" w:cs="Times New Roman"/>
          <w:sz w:val="24"/>
          <w:szCs w:val="24"/>
        </w:rPr>
      </w:pPr>
      <w:r w:rsidRPr="00995221">
        <w:rPr>
          <w:rFonts w:ascii="Times New Roman" w:hAnsi="Times New Roman" w:cs="Times New Roman"/>
          <w:sz w:val="24"/>
          <w:szCs w:val="24"/>
        </w:rPr>
        <w:lastRenderedPageBreak/>
        <w:t>Pagal savo kompetenciją ir sritį rengia veiklos ataskaitas, kiekvienam metų ketvirčiui pasibaigus, dalyvauja ruošiant ir teikiant veiklos ataskaitas.</w:t>
      </w:r>
    </w:p>
    <w:p w14:paraId="3C516065" w14:textId="2F6F7E82" w:rsidR="00995221" w:rsidRPr="00995221" w:rsidRDefault="00995221" w:rsidP="00995221">
      <w:pPr>
        <w:spacing w:after="120"/>
        <w:jc w:val="both"/>
        <w:rPr>
          <w:rFonts w:ascii="Times New Roman" w:hAnsi="Times New Roman" w:cs="Times New Roman"/>
          <w:sz w:val="24"/>
          <w:szCs w:val="24"/>
        </w:rPr>
      </w:pPr>
      <w:r w:rsidRPr="00995221">
        <w:rPr>
          <w:rFonts w:ascii="Times New Roman" w:hAnsi="Times New Roman" w:cs="Times New Roman"/>
          <w:sz w:val="24"/>
          <w:szCs w:val="24"/>
        </w:rPr>
        <w:t>Pagal kompetenciją dalyvauja Agentūros ir kitų institucijų sudarytų darbo grupių, komisijų veikloje;</w:t>
      </w:r>
    </w:p>
    <w:p w14:paraId="18EBE3A7" w14:textId="1B494615" w:rsidR="00995221" w:rsidRPr="00995221" w:rsidRDefault="00995221" w:rsidP="00995221">
      <w:pPr>
        <w:spacing w:after="120"/>
        <w:jc w:val="both"/>
        <w:rPr>
          <w:rFonts w:ascii="Times New Roman" w:hAnsi="Times New Roman" w:cs="Times New Roman"/>
          <w:sz w:val="24"/>
          <w:szCs w:val="24"/>
        </w:rPr>
      </w:pPr>
      <w:r w:rsidRPr="00995221">
        <w:rPr>
          <w:rFonts w:ascii="Times New Roman" w:hAnsi="Times New Roman" w:cs="Times New Roman"/>
          <w:sz w:val="24"/>
          <w:szCs w:val="24"/>
        </w:rPr>
        <w:t>Pagal kompetenciją planuoja ir atlieka viešuosius pirkimus prekėms, paslaugoms ar darbams įsigyti, organizuoja mokymus.</w:t>
      </w:r>
    </w:p>
    <w:p w14:paraId="140C16DF" w14:textId="5847ADA0" w:rsidR="00667EC5" w:rsidRPr="00CE3425" w:rsidRDefault="00995221" w:rsidP="00995221">
      <w:pPr>
        <w:spacing w:after="120"/>
        <w:jc w:val="both"/>
        <w:rPr>
          <w:rFonts w:ascii="Times New Roman" w:hAnsi="Times New Roman" w:cs="Times New Roman"/>
          <w:sz w:val="24"/>
          <w:szCs w:val="24"/>
        </w:rPr>
      </w:pPr>
      <w:r w:rsidRPr="00995221">
        <w:rPr>
          <w:rFonts w:ascii="Times New Roman" w:hAnsi="Times New Roman" w:cs="Times New Roman"/>
          <w:sz w:val="24"/>
          <w:szCs w:val="24"/>
        </w:rPr>
        <w:t>Atlieka kitus vienkartinio pobūdžio Agentūros direktoriaus pavedimus, susijusius su pareigybės funkcijų įgyvendinimu.</w:t>
      </w:r>
    </w:p>
    <w:sectPr w:rsidR="00667EC5" w:rsidRPr="00CE3425" w:rsidSect="00F015D4">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2ED"/>
    <w:multiLevelType w:val="multilevel"/>
    <w:tmpl w:val="D0EC8B0C"/>
    <w:lvl w:ilvl="0">
      <w:start w:val="1"/>
      <w:numFmt w:val="decimal"/>
      <w:lvlText w:val="%1."/>
      <w:lvlJc w:val="left"/>
      <w:pPr>
        <w:ind w:left="1080" w:hanging="72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7B442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BB004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49775695">
    <w:abstractNumId w:val="1"/>
  </w:num>
  <w:num w:numId="2" w16cid:durableId="270207014">
    <w:abstractNumId w:val="2"/>
  </w:num>
  <w:num w:numId="3" w16cid:durableId="90907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992"/>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C5"/>
    <w:rsid w:val="00056B3B"/>
    <w:rsid w:val="000A1C80"/>
    <w:rsid w:val="00153E49"/>
    <w:rsid w:val="00184B2B"/>
    <w:rsid w:val="001B153F"/>
    <w:rsid w:val="001B2F91"/>
    <w:rsid w:val="001D436B"/>
    <w:rsid w:val="001E7F09"/>
    <w:rsid w:val="002865CE"/>
    <w:rsid w:val="00340385"/>
    <w:rsid w:val="003C1163"/>
    <w:rsid w:val="004D0258"/>
    <w:rsid w:val="005D2B53"/>
    <w:rsid w:val="006604B4"/>
    <w:rsid w:val="00667EC5"/>
    <w:rsid w:val="006D6E13"/>
    <w:rsid w:val="007173E7"/>
    <w:rsid w:val="00782AC9"/>
    <w:rsid w:val="00857E41"/>
    <w:rsid w:val="008F6E0C"/>
    <w:rsid w:val="00915FCD"/>
    <w:rsid w:val="009443F3"/>
    <w:rsid w:val="00986415"/>
    <w:rsid w:val="00995221"/>
    <w:rsid w:val="00AD59D5"/>
    <w:rsid w:val="00B16980"/>
    <w:rsid w:val="00B84822"/>
    <w:rsid w:val="00C46B70"/>
    <w:rsid w:val="00CE3425"/>
    <w:rsid w:val="00CF1216"/>
    <w:rsid w:val="00DE196A"/>
    <w:rsid w:val="00DF62EC"/>
    <w:rsid w:val="00E94FAF"/>
    <w:rsid w:val="00ED13F7"/>
    <w:rsid w:val="00EF7E5F"/>
    <w:rsid w:val="00F015D4"/>
    <w:rsid w:val="00FA3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6BE6"/>
  <w15:chartTrackingRefBased/>
  <w15:docId w15:val="{86C0D127-5BDF-4970-8B11-174D35BD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67EC5"/>
    <w:pPr>
      <w:spacing w:after="0" w:line="240" w:lineRule="auto"/>
    </w:pPr>
    <w:rPr>
      <w:lang w:val="lt-LT"/>
    </w:rPr>
  </w:style>
  <w:style w:type="paragraph" w:styleId="ListParagraph">
    <w:name w:val="List Paragraph"/>
    <w:basedOn w:val="Normal"/>
    <w:uiPriority w:val="34"/>
    <w:qFormat/>
    <w:rsid w:val="00C46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1885</Words>
  <Characters>1076</Characters>
  <Application>Microsoft Office Word</Application>
  <DocSecurity>0</DocSecurity>
  <Lines>8</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Kraučionė</dc:creator>
  <cp:lastModifiedBy>Aušra Kraučionė</cp:lastModifiedBy>
  <cp:revision>4</cp:revision>
  <dcterms:created xsi:type="dcterms:W3CDTF">2024-12-08T13:41:00Z</dcterms:created>
  <dcterms:modified xsi:type="dcterms:W3CDTF">2024-12-08T13:43:00Z</dcterms:modified>
</cp:coreProperties>
</file>