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84266" w14:textId="77777777" w:rsidR="00CB6CFF" w:rsidRDefault="00CB6CFF" w:rsidP="002E30EB">
      <w:pPr>
        <w:tabs>
          <w:tab w:val="center" w:pos="4819"/>
          <w:tab w:val="right" w:pos="9638"/>
        </w:tabs>
        <w:spacing w:line="276" w:lineRule="auto"/>
      </w:pPr>
    </w:p>
    <w:p w14:paraId="32581E78" w14:textId="2A861303" w:rsidR="00CB6CFF" w:rsidRDefault="008C3101" w:rsidP="002E30EB">
      <w:pPr>
        <w:tabs>
          <w:tab w:val="center" w:pos="4819"/>
          <w:tab w:val="right" w:pos="9638"/>
        </w:tabs>
        <w:spacing w:line="276" w:lineRule="auto"/>
        <w:jc w:val="center"/>
        <w:rPr>
          <w:szCs w:val="24"/>
          <w:lang w:eastAsia="lt-LT"/>
        </w:rPr>
      </w:pPr>
      <w:r>
        <w:rPr>
          <w:noProof/>
          <w:szCs w:val="24"/>
          <w:lang w:eastAsia="lt-LT"/>
        </w:rPr>
        <w:drawing>
          <wp:inline distT="0" distB="0" distL="0" distR="0" wp14:anchorId="12A570B2" wp14:editId="6FE11755">
            <wp:extent cx="561975" cy="6000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61975" cy="600075"/>
                    </a:xfrm>
                    <a:prstGeom prst="rect">
                      <a:avLst/>
                    </a:prstGeom>
                    <a:ln/>
                  </pic:spPr>
                </pic:pic>
              </a:graphicData>
            </a:graphic>
          </wp:inline>
        </w:drawing>
      </w:r>
    </w:p>
    <w:p w14:paraId="7995AC25" w14:textId="77777777" w:rsidR="00CB6CFF" w:rsidRDefault="008C3101" w:rsidP="002E30EB">
      <w:pPr>
        <w:spacing w:line="276" w:lineRule="auto"/>
        <w:jc w:val="center"/>
        <w:rPr>
          <w:b/>
          <w:smallCaps/>
          <w:szCs w:val="24"/>
          <w:lang w:eastAsia="lt-LT"/>
        </w:rPr>
      </w:pPr>
      <w:r>
        <w:rPr>
          <w:b/>
          <w:szCs w:val="24"/>
          <w:lang w:eastAsia="lt-LT"/>
        </w:rPr>
        <w:t xml:space="preserve">JAUNIMO REIKALŲ AGENTŪROS </w:t>
      </w:r>
    </w:p>
    <w:p w14:paraId="7DF9FD60" w14:textId="77777777" w:rsidR="00CB6CFF" w:rsidRDefault="008C3101" w:rsidP="002E30EB">
      <w:pPr>
        <w:tabs>
          <w:tab w:val="left" w:pos="1605"/>
          <w:tab w:val="center" w:pos="4535"/>
        </w:tabs>
        <w:spacing w:line="276" w:lineRule="auto"/>
        <w:jc w:val="center"/>
        <w:rPr>
          <w:b/>
          <w:smallCaps/>
          <w:szCs w:val="24"/>
          <w:lang w:eastAsia="lt-LT"/>
        </w:rPr>
      </w:pPr>
      <w:r>
        <w:rPr>
          <w:b/>
          <w:smallCaps/>
          <w:szCs w:val="24"/>
          <w:lang w:eastAsia="lt-LT"/>
        </w:rPr>
        <w:t>DIREKTORIUS</w:t>
      </w:r>
    </w:p>
    <w:p w14:paraId="7A7A487A" w14:textId="77777777" w:rsidR="00CB6CFF" w:rsidRDefault="00CB6CFF" w:rsidP="002E30EB">
      <w:pPr>
        <w:spacing w:line="276" w:lineRule="auto"/>
        <w:jc w:val="center"/>
        <w:rPr>
          <w:b/>
          <w:smallCaps/>
          <w:szCs w:val="24"/>
          <w:lang w:eastAsia="lt-LT"/>
        </w:rPr>
      </w:pPr>
    </w:p>
    <w:p w14:paraId="403B7338" w14:textId="77777777" w:rsidR="00CB6CFF" w:rsidRDefault="008C3101" w:rsidP="002E30EB">
      <w:pPr>
        <w:spacing w:line="276" w:lineRule="auto"/>
        <w:jc w:val="center"/>
        <w:rPr>
          <w:b/>
          <w:szCs w:val="24"/>
          <w:lang w:eastAsia="lt-LT"/>
        </w:rPr>
      </w:pPr>
      <w:r>
        <w:rPr>
          <w:b/>
          <w:szCs w:val="24"/>
          <w:lang w:eastAsia="lt-LT"/>
        </w:rPr>
        <w:t xml:space="preserve">ĮSAKYMAS </w:t>
      </w:r>
    </w:p>
    <w:p w14:paraId="43C011C5" w14:textId="3F23E938" w:rsidR="00CB6CFF" w:rsidRDefault="008C3101" w:rsidP="002E30EB">
      <w:pPr>
        <w:spacing w:line="276" w:lineRule="auto"/>
        <w:jc w:val="center"/>
        <w:rPr>
          <w:b/>
          <w:bCs/>
          <w:color w:val="000000"/>
        </w:rPr>
      </w:pPr>
      <w:r>
        <w:rPr>
          <w:b/>
          <w:bCs/>
          <w:color w:val="000000"/>
        </w:rPr>
        <w:t>DĖL JAUNIMO DALYVAVIMO IR ATSTOVAVIMO STIPRINIMO PROJEKTŲ FINANSAVIMO 202</w:t>
      </w:r>
      <w:r w:rsidR="00636295">
        <w:rPr>
          <w:b/>
          <w:bCs/>
          <w:color w:val="000000"/>
        </w:rPr>
        <w:t>6</w:t>
      </w:r>
      <w:r>
        <w:rPr>
          <w:b/>
          <w:bCs/>
          <w:color w:val="000000"/>
        </w:rPr>
        <w:t xml:space="preserve"> METAIS </w:t>
      </w:r>
      <w:r w:rsidR="00E8603E">
        <w:rPr>
          <w:b/>
          <w:bCs/>
          <w:color w:val="000000"/>
        </w:rPr>
        <w:t xml:space="preserve">ATRANKOS </w:t>
      </w:r>
      <w:r>
        <w:rPr>
          <w:b/>
          <w:bCs/>
          <w:color w:val="000000"/>
        </w:rPr>
        <w:t xml:space="preserve">KONKURSO </w:t>
      </w:r>
      <w:r w:rsidR="00CD34D9">
        <w:rPr>
          <w:b/>
          <w:bCs/>
          <w:color w:val="000000"/>
        </w:rPr>
        <w:t xml:space="preserve">BŪDU </w:t>
      </w:r>
      <w:r>
        <w:rPr>
          <w:b/>
          <w:bCs/>
          <w:color w:val="000000"/>
        </w:rPr>
        <w:t>NUOSTATŲ PATVIRTINIMO</w:t>
      </w:r>
    </w:p>
    <w:p w14:paraId="3A769805" w14:textId="77777777" w:rsidR="00CB6CFF" w:rsidRDefault="00CB6CFF" w:rsidP="002E30EB">
      <w:pPr>
        <w:spacing w:line="276" w:lineRule="auto"/>
        <w:jc w:val="center"/>
        <w:rPr>
          <w:b/>
          <w:szCs w:val="24"/>
          <w:lang w:eastAsia="lt-LT"/>
        </w:rPr>
      </w:pPr>
    </w:p>
    <w:p w14:paraId="4AECE0EC" w14:textId="77777777" w:rsidR="001C023D" w:rsidRPr="006741EF" w:rsidRDefault="001C023D" w:rsidP="002E30EB">
      <w:pPr>
        <w:spacing w:line="276" w:lineRule="auto"/>
        <w:ind w:left="-20" w:right="-20"/>
        <w:jc w:val="center"/>
        <w:rPr>
          <w:sz w:val="22"/>
          <w:szCs w:val="22"/>
          <w:lang w:val="pt-PT"/>
        </w:rPr>
      </w:pPr>
      <w:r>
        <w:rPr>
          <w:color w:val="000000"/>
          <w:szCs w:val="24"/>
          <w:lang w:val="lt"/>
        </w:rPr>
        <w:t xml:space="preserve">2025 m.        d. Nr. </w:t>
      </w:r>
      <w:r>
        <w:rPr>
          <w:bCs/>
        </w:rPr>
        <w:t>2V-  (1.4 E)</w:t>
      </w:r>
    </w:p>
    <w:p w14:paraId="11FD2DCD" w14:textId="7D569F8E" w:rsidR="00CB6CFF" w:rsidRDefault="008C3101" w:rsidP="002E30EB">
      <w:pPr>
        <w:spacing w:line="276" w:lineRule="auto"/>
        <w:jc w:val="center"/>
        <w:rPr>
          <w:szCs w:val="24"/>
          <w:lang w:eastAsia="lt-LT"/>
        </w:rPr>
      </w:pPr>
      <w:r>
        <w:rPr>
          <w:szCs w:val="24"/>
          <w:lang w:eastAsia="lt-LT"/>
        </w:rPr>
        <w:t>Vilnius</w:t>
      </w:r>
    </w:p>
    <w:p w14:paraId="2BE57DC7" w14:textId="77777777" w:rsidR="00B5300C" w:rsidRDefault="00B5300C" w:rsidP="002E30EB">
      <w:pPr>
        <w:spacing w:line="276" w:lineRule="auto"/>
        <w:jc w:val="both"/>
        <w:rPr>
          <w:lang w:eastAsia="lt-LT"/>
        </w:rPr>
      </w:pPr>
    </w:p>
    <w:p w14:paraId="0A2FB59B" w14:textId="77777777" w:rsidR="00C41B9C" w:rsidRDefault="00C41B9C" w:rsidP="002E30EB">
      <w:pPr>
        <w:spacing w:line="276" w:lineRule="auto"/>
        <w:jc w:val="both"/>
        <w:rPr>
          <w:lang w:eastAsia="lt-LT"/>
        </w:rPr>
      </w:pPr>
    </w:p>
    <w:p w14:paraId="4229F9A3" w14:textId="557923B3" w:rsidR="00B5300C" w:rsidRPr="00027248" w:rsidRDefault="004C643F" w:rsidP="002E30EB">
      <w:pPr>
        <w:spacing w:line="276" w:lineRule="auto"/>
        <w:ind w:left="-20" w:right="-20" w:firstLine="567"/>
        <w:jc w:val="both"/>
        <w:rPr>
          <w:color w:val="000000"/>
          <w:szCs w:val="24"/>
          <w:lang w:val="lt"/>
        </w:rPr>
      </w:pPr>
      <w:r>
        <w:rPr>
          <w:color w:val="000000"/>
          <w:szCs w:val="24"/>
          <w:lang w:val="lt"/>
        </w:rPr>
        <w:t>Įgyvendindamas Nacionalinės jaunimo politikos 2023–2027 metų veiksmų plano, patvirtinto Lietuvos Respublikos socialinės apsaugos ir darbo ministro 2023 m. liepos 17 d. įsakymu Nr. A1-469 „Dėl Nacionalinės jaunimo politikos 2023–2027 metų veiksmų plano patvirtinimo“, IV skyriaus 1.</w:t>
      </w:r>
      <w:r w:rsidR="003D41EC">
        <w:rPr>
          <w:color w:val="000000"/>
          <w:szCs w:val="24"/>
          <w:lang w:val="lt"/>
        </w:rPr>
        <w:t>1</w:t>
      </w:r>
      <w:r>
        <w:rPr>
          <w:color w:val="000000"/>
          <w:szCs w:val="24"/>
          <w:lang w:val="lt"/>
        </w:rPr>
        <w:t>.3 papunktyje nurodytą priemonę bei atsižvelgdamas į Projektų administravimo taisykles, patvirtintas Lietuvos Respublikos socialinės apsaugos ir darbo ministro 2020 m. gruodžio 10 d. įsakymu Nr. A1-1259 „Dėl Projektų administravimo taisyklių patvirtinimo“ :</w:t>
      </w:r>
    </w:p>
    <w:p w14:paraId="376F6F60" w14:textId="77777777" w:rsidR="00B5300C" w:rsidRDefault="00B5300C" w:rsidP="002E30EB">
      <w:pPr>
        <w:spacing w:line="276" w:lineRule="auto"/>
        <w:jc w:val="both"/>
        <w:rPr>
          <w:lang w:eastAsia="lt-LT"/>
        </w:rPr>
      </w:pPr>
    </w:p>
    <w:p w14:paraId="0B139659" w14:textId="5BCD1F00" w:rsidR="00CB6CFF" w:rsidRDefault="008C3101" w:rsidP="002E30EB">
      <w:pPr>
        <w:tabs>
          <w:tab w:val="left" w:pos="851"/>
        </w:tabs>
        <w:spacing w:line="276" w:lineRule="auto"/>
        <w:ind w:firstLine="567"/>
        <w:jc w:val="both"/>
        <w:rPr>
          <w:szCs w:val="24"/>
          <w:lang w:eastAsia="lt-LT"/>
        </w:rPr>
      </w:pPr>
      <w:r>
        <w:rPr>
          <w:color w:val="000000"/>
          <w:szCs w:val="24"/>
          <w:lang w:eastAsia="lt-LT"/>
        </w:rPr>
        <w:t>1.</w:t>
      </w:r>
      <w:r>
        <w:rPr>
          <w:color w:val="000000"/>
          <w:szCs w:val="24"/>
          <w:lang w:eastAsia="lt-LT"/>
        </w:rPr>
        <w:tab/>
      </w:r>
      <w:r>
        <w:rPr>
          <w:color w:val="000000"/>
          <w:spacing w:val="100"/>
        </w:rPr>
        <w:t>T v i r t i n u</w:t>
      </w:r>
      <w:r>
        <w:rPr>
          <w:szCs w:val="24"/>
          <w:lang w:eastAsia="lt-LT"/>
        </w:rPr>
        <w:t xml:space="preserve">  </w:t>
      </w:r>
      <w:r>
        <w:rPr>
          <w:color w:val="000000"/>
          <w:szCs w:val="24"/>
        </w:rPr>
        <w:t>Jaunimo dalyvavimo ir atstovavimo stiprinimo projektų finansavimo 202</w:t>
      </w:r>
      <w:r w:rsidR="00FD6FD8">
        <w:rPr>
          <w:color w:val="000000"/>
          <w:szCs w:val="24"/>
        </w:rPr>
        <w:t>6</w:t>
      </w:r>
      <w:r>
        <w:rPr>
          <w:color w:val="000000"/>
          <w:szCs w:val="24"/>
        </w:rPr>
        <w:t xml:space="preserve"> metais </w:t>
      </w:r>
      <w:r w:rsidR="00EC1DA9">
        <w:rPr>
          <w:color w:val="000000"/>
          <w:szCs w:val="24"/>
        </w:rPr>
        <w:t xml:space="preserve">atrankos </w:t>
      </w:r>
      <w:r>
        <w:rPr>
          <w:color w:val="000000"/>
          <w:szCs w:val="24"/>
        </w:rPr>
        <w:t>konkurso</w:t>
      </w:r>
      <w:r w:rsidR="00AD02B1">
        <w:rPr>
          <w:color w:val="000000"/>
          <w:szCs w:val="24"/>
        </w:rPr>
        <w:t xml:space="preserve"> būdu</w:t>
      </w:r>
      <w:r>
        <w:rPr>
          <w:color w:val="000000"/>
          <w:szCs w:val="24"/>
        </w:rPr>
        <w:t xml:space="preserve"> nuostatus (pridedama).</w:t>
      </w:r>
    </w:p>
    <w:p w14:paraId="097B7D06" w14:textId="35B72A1E" w:rsidR="00CB6CFF" w:rsidRDefault="56E30CEE" w:rsidP="002E30EB">
      <w:pPr>
        <w:tabs>
          <w:tab w:val="left" w:pos="851"/>
        </w:tabs>
        <w:spacing w:line="276" w:lineRule="auto"/>
        <w:ind w:firstLine="558"/>
        <w:jc w:val="both"/>
      </w:pPr>
      <w:r>
        <w:rPr>
          <w:color w:val="000000"/>
          <w:lang w:eastAsia="lt-LT"/>
        </w:rPr>
        <w:t>2</w:t>
      </w:r>
      <w:r>
        <w:rPr>
          <w:color w:val="000000"/>
          <w:spacing w:val="100"/>
        </w:rPr>
        <w:t>.P a v e d u</w:t>
      </w:r>
      <w:r>
        <w:rPr>
          <w:color w:val="000000"/>
        </w:rPr>
        <w:t xml:space="preserve"> Jaunimo reikalų agentūros Nacionalinės jaunimo politikos skyriaus vyriausiaja</w:t>
      </w:r>
      <w:r w:rsidR="02C2C885">
        <w:rPr>
          <w:color w:val="000000"/>
        </w:rPr>
        <w:t>i</w:t>
      </w:r>
      <w:r>
        <w:rPr>
          <w:color w:val="000000"/>
        </w:rPr>
        <w:t xml:space="preserve"> specialist</w:t>
      </w:r>
      <w:r w:rsidR="02C2C885">
        <w:rPr>
          <w:color w:val="000000"/>
        </w:rPr>
        <w:t>e</w:t>
      </w:r>
      <w:r>
        <w:rPr>
          <w:color w:val="000000"/>
        </w:rPr>
        <w:t xml:space="preserve">i </w:t>
      </w:r>
      <w:r>
        <w:rPr>
          <w:color w:val="000000"/>
          <w:spacing w:val="-2"/>
        </w:rPr>
        <w:t xml:space="preserve">teisės aktų ir šio įsakymo 1 punktu patvirtintų nuostatų nustatyta tvarka skelbti ir organizuoti </w:t>
      </w:r>
      <w:r>
        <w:rPr>
          <w:color w:val="000000"/>
        </w:rPr>
        <w:t>Jaunimo dalyvavimo ir atstovavimo stiprinimo projektų finansavimo 202</w:t>
      </w:r>
      <w:r w:rsidR="53B902A5">
        <w:rPr>
          <w:color w:val="000000"/>
        </w:rPr>
        <w:t>6</w:t>
      </w:r>
      <w:r>
        <w:rPr>
          <w:color w:val="000000"/>
        </w:rPr>
        <w:t xml:space="preserve"> metais </w:t>
      </w:r>
      <w:r w:rsidR="69FB3066">
        <w:rPr>
          <w:color w:val="000000"/>
        </w:rPr>
        <w:t xml:space="preserve">atranką </w:t>
      </w:r>
      <w:r>
        <w:rPr>
          <w:color w:val="000000"/>
        </w:rPr>
        <w:t>konkurs</w:t>
      </w:r>
      <w:r w:rsidR="69FB3066">
        <w:rPr>
          <w:color w:val="000000"/>
        </w:rPr>
        <w:t>o būdu</w:t>
      </w:r>
      <w:r>
        <w:rPr>
          <w:color w:val="000000"/>
        </w:rPr>
        <w:t>.</w:t>
      </w:r>
    </w:p>
    <w:p w14:paraId="6177F47E" w14:textId="77777777" w:rsidR="00CB6CFF" w:rsidRDefault="00CB6CFF" w:rsidP="002E30EB">
      <w:pPr>
        <w:tabs>
          <w:tab w:val="left" w:pos="6804"/>
        </w:tabs>
        <w:spacing w:line="276" w:lineRule="auto"/>
      </w:pPr>
    </w:p>
    <w:p w14:paraId="51EB7125" w14:textId="77777777" w:rsidR="00CB6CFF" w:rsidRDefault="00CB6CFF" w:rsidP="002E30EB">
      <w:pPr>
        <w:tabs>
          <w:tab w:val="left" w:pos="6804"/>
        </w:tabs>
        <w:spacing w:line="276" w:lineRule="auto"/>
      </w:pPr>
    </w:p>
    <w:p w14:paraId="50607D72" w14:textId="77777777" w:rsidR="00CB6CFF" w:rsidRDefault="00CB6CFF" w:rsidP="002E30EB">
      <w:pPr>
        <w:tabs>
          <w:tab w:val="left" w:pos="6804"/>
        </w:tabs>
        <w:spacing w:line="276" w:lineRule="auto"/>
      </w:pPr>
    </w:p>
    <w:p w14:paraId="20B95290" w14:textId="39E60D8C" w:rsidR="00CB6CFF" w:rsidRDefault="008C3101" w:rsidP="006A502E">
      <w:pPr>
        <w:tabs>
          <w:tab w:val="left" w:pos="6804"/>
        </w:tabs>
        <w:spacing w:line="276" w:lineRule="auto"/>
        <w:jc w:val="right"/>
      </w:pPr>
      <w:r>
        <w:rPr>
          <w:color w:val="000000"/>
          <w:szCs w:val="24"/>
          <w:lang w:eastAsia="lt-LT"/>
        </w:rPr>
        <w:t>Direktorius</w:t>
      </w:r>
      <w:r>
        <w:rPr>
          <w:color w:val="000000"/>
          <w:szCs w:val="24"/>
          <w:lang w:eastAsia="lt-LT"/>
        </w:rPr>
        <w:tab/>
        <w:t>Jonas Laniauskas</w:t>
      </w:r>
    </w:p>
    <w:p w14:paraId="00A1111E" w14:textId="77777777" w:rsidR="00CB6CFF" w:rsidRDefault="00CB6CFF" w:rsidP="002E30EB">
      <w:pPr>
        <w:tabs>
          <w:tab w:val="center" w:pos="4680"/>
          <w:tab w:val="right" w:pos="9360"/>
        </w:tabs>
        <w:spacing w:line="276" w:lineRule="auto"/>
        <w:rPr>
          <w:sz w:val="22"/>
          <w:szCs w:val="22"/>
          <w:lang w:eastAsia="lt-LT"/>
        </w:rPr>
      </w:pPr>
    </w:p>
    <w:p w14:paraId="371AEA24" w14:textId="77777777" w:rsidR="008C3101" w:rsidRDefault="008C3101" w:rsidP="002E30EB">
      <w:pPr>
        <w:spacing w:line="276" w:lineRule="auto"/>
        <w:ind w:left="4536" w:firstLine="426"/>
        <w:jc w:val="both"/>
        <w:sectPr w:rsidR="008C3101" w:rsidSect="00A954F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567" w:footer="567" w:gutter="0"/>
          <w:pgNumType w:start="1"/>
          <w:cols w:space="1296"/>
          <w:titlePg/>
          <w:docGrid w:linePitch="360"/>
        </w:sectPr>
      </w:pPr>
    </w:p>
    <w:p w14:paraId="7A121494" w14:textId="77777777" w:rsidR="00213621" w:rsidRPr="006741EF" w:rsidRDefault="00213621" w:rsidP="002E30EB">
      <w:pPr>
        <w:spacing w:line="276" w:lineRule="auto"/>
        <w:ind w:firstLine="4536"/>
        <w:rPr>
          <w:sz w:val="22"/>
          <w:szCs w:val="22"/>
          <w:lang w:val="pt-PT"/>
        </w:rPr>
      </w:pPr>
      <w:r>
        <w:rPr>
          <w:color w:val="000000"/>
          <w:szCs w:val="24"/>
          <w:lang w:val="lt"/>
        </w:rPr>
        <w:lastRenderedPageBreak/>
        <w:t>PATVIRTINTA</w:t>
      </w:r>
    </w:p>
    <w:p w14:paraId="22AC62D6" w14:textId="77777777" w:rsidR="00213621" w:rsidRPr="006741EF" w:rsidRDefault="00213621" w:rsidP="002E30EB">
      <w:pPr>
        <w:spacing w:line="276" w:lineRule="auto"/>
        <w:ind w:firstLine="4536"/>
        <w:rPr>
          <w:sz w:val="22"/>
          <w:szCs w:val="22"/>
          <w:lang w:val="pt-PT"/>
        </w:rPr>
      </w:pPr>
      <w:r>
        <w:rPr>
          <w:color w:val="000000"/>
          <w:szCs w:val="24"/>
          <w:lang w:val="lt"/>
        </w:rPr>
        <w:t>Jaunimo reikalų agentūros direktoriaus</w:t>
      </w:r>
    </w:p>
    <w:p w14:paraId="4A5862F7" w14:textId="77777777" w:rsidR="00213621" w:rsidRDefault="00213621" w:rsidP="002E30EB">
      <w:pPr>
        <w:shd w:val="clear" w:color="auto" w:fill="FFFFFF"/>
        <w:spacing w:line="276" w:lineRule="auto"/>
        <w:ind w:firstLine="4536"/>
        <w:rPr>
          <w:color w:val="000000"/>
          <w:szCs w:val="24"/>
          <w:lang w:val="lt"/>
        </w:rPr>
      </w:pPr>
      <w:r>
        <w:rPr>
          <w:color w:val="000000"/>
          <w:szCs w:val="24"/>
          <w:lang w:val="lt"/>
        </w:rPr>
        <w:t xml:space="preserve">2025 m.      d. įsakymu </w:t>
      </w:r>
    </w:p>
    <w:p w14:paraId="3BD9728D" w14:textId="77777777" w:rsidR="00213621" w:rsidRDefault="00213621" w:rsidP="002E30EB">
      <w:pPr>
        <w:shd w:val="clear" w:color="auto" w:fill="FFFFFF"/>
        <w:spacing w:line="276" w:lineRule="auto"/>
        <w:ind w:firstLine="4536"/>
        <w:rPr>
          <w:color w:val="000000"/>
          <w:szCs w:val="24"/>
          <w:lang w:val="lt"/>
        </w:rPr>
      </w:pPr>
      <w:r>
        <w:rPr>
          <w:color w:val="000000"/>
          <w:szCs w:val="24"/>
          <w:lang w:val="lt"/>
        </w:rPr>
        <w:t xml:space="preserve">Nr. </w:t>
      </w:r>
      <w:r>
        <w:rPr>
          <w:bCs/>
        </w:rPr>
        <w:t>2V-   (1.4 E)</w:t>
      </w:r>
    </w:p>
    <w:p w14:paraId="4625C328" w14:textId="6878B704" w:rsidR="00CB6CFF" w:rsidRDefault="00CB6CFF" w:rsidP="002E30EB">
      <w:pPr>
        <w:tabs>
          <w:tab w:val="left" w:pos="142"/>
          <w:tab w:val="left" w:pos="567"/>
          <w:tab w:val="left" w:pos="5245"/>
          <w:tab w:val="left" w:pos="9639"/>
        </w:tabs>
        <w:spacing w:line="276" w:lineRule="auto"/>
        <w:ind w:left="4962"/>
        <w:jc w:val="both"/>
        <w:rPr>
          <w:szCs w:val="24"/>
          <w:lang w:eastAsia="lt-LT"/>
        </w:rPr>
      </w:pPr>
    </w:p>
    <w:p w14:paraId="31BCBFA2" w14:textId="77777777" w:rsidR="00CB6CFF" w:rsidRDefault="00CB6CFF" w:rsidP="002E30EB">
      <w:pPr>
        <w:keepLines/>
        <w:tabs>
          <w:tab w:val="left" w:pos="142"/>
          <w:tab w:val="left" w:pos="567"/>
        </w:tabs>
        <w:spacing w:line="276" w:lineRule="auto"/>
        <w:ind w:firstLine="851"/>
        <w:jc w:val="center"/>
        <w:rPr>
          <w:szCs w:val="24"/>
          <w:lang w:eastAsia="lt-LT"/>
        </w:rPr>
      </w:pPr>
    </w:p>
    <w:p w14:paraId="3110651F" w14:textId="73555F48" w:rsidR="00CB6CFF" w:rsidRDefault="008C3101" w:rsidP="002E30EB">
      <w:pPr>
        <w:keepLines/>
        <w:tabs>
          <w:tab w:val="left" w:pos="142"/>
          <w:tab w:val="left" w:pos="567"/>
        </w:tabs>
        <w:spacing w:line="276" w:lineRule="auto"/>
        <w:jc w:val="center"/>
        <w:rPr>
          <w:b/>
          <w:caps/>
          <w:smallCaps/>
          <w:szCs w:val="24"/>
          <w:lang w:eastAsia="lt-LT"/>
        </w:rPr>
      </w:pPr>
      <w:r>
        <w:rPr>
          <w:b/>
          <w:bCs/>
          <w:color w:val="000000"/>
          <w:szCs w:val="24"/>
        </w:rPr>
        <w:t>JAUNIMO DALYVAVIMO IR ATSTOVAVIMO STIPRINIMO PROJEKTŲ FINANSAVIMO 202</w:t>
      </w:r>
      <w:r w:rsidR="00CF30CD">
        <w:rPr>
          <w:b/>
          <w:bCs/>
          <w:color w:val="000000"/>
          <w:szCs w:val="24"/>
        </w:rPr>
        <w:t>6</w:t>
      </w:r>
      <w:r>
        <w:rPr>
          <w:b/>
          <w:bCs/>
          <w:color w:val="000000"/>
          <w:szCs w:val="24"/>
        </w:rPr>
        <w:t xml:space="preserve"> METAIS</w:t>
      </w:r>
      <w:r>
        <w:rPr>
          <w:b/>
          <w:caps/>
          <w:szCs w:val="24"/>
          <w:lang w:eastAsia="lt-LT"/>
        </w:rPr>
        <w:t xml:space="preserve"> </w:t>
      </w:r>
      <w:r w:rsidR="00664220">
        <w:rPr>
          <w:b/>
          <w:caps/>
          <w:szCs w:val="24"/>
          <w:lang w:eastAsia="lt-LT"/>
        </w:rPr>
        <w:t xml:space="preserve">ATRANKOS </w:t>
      </w:r>
      <w:r>
        <w:rPr>
          <w:b/>
          <w:caps/>
          <w:szCs w:val="24"/>
          <w:lang w:eastAsia="lt-LT"/>
        </w:rPr>
        <w:t xml:space="preserve">konkurso </w:t>
      </w:r>
      <w:r w:rsidR="00664220">
        <w:rPr>
          <w:b/>
          <w:caps/>
          <w:szCs w:val="24"/>
          <w:lang w:eastAsia="lt-LT"/>
        </w:rPr>
        <w:t xml:space="preserve">BŪDU </w:t>
      </w:r>
      <w:r>
        <w:rPr>
          <w:b/>
          <w:caps/>
          <w:szCs w:val="24"/>
          <w:lang w:eastAsia="lt-LT"/>
        </w:rPr>
        <w:t>nuostatai</w:t>
      </w:r>
    </w:p>
    <w:p w14:paraId="5D0423BC" w14:textId="77777777" w:rsidR="00CB6CFF" w:rsidRDefault="00CB6CFF" w:rsidP="002E30EB">
      <w:pPr>
        <w:spacing w:line="276" w:lineRule="auto"/>
        <w:jc w:val="center"/>
        <w:rPr>
          <w:sz w:val="20"/>
        </w:rPr>
      </w:pPr>
    </w:p>
    <w:p w14:paraId="02DBDC76" w14:textId="77777777" w:rsidR="00CB6CFF" w:rsidRDefault="008C3101" w:rsidP="002E30EB">
      <w:pPr>
        <w:keepLines/>
        <w:tabs>
          <w:tab w:val="left" w:pos="142"/>
          <w:tab w:val="left" w:pos="284"/>
          <w:tab w:val="left" w:pos="567"/>
        </w:tabs>
        <w:spacing w:line="276" w:lineRule="auto"/>
        <w:jc w:val="center"/>
        <w:rPr>
          <w:b/>
          <w:smallCaps/>
          <w:szCs w:val="24"/>
          <w:lang w:eastAsia="lt-LT"/>
        </w:rPr>
      </w:pPr>
      <w:r>
        <w:rPr>
          <w:b/>
          <w:smallCaps/>
          <w:szCs w:val="24"/>
          <w:lang w:eastAsia="lt-LT"/>
        </w:rPr>
        <w:t>I SKYRIUS</w:t>
      </w:r>
    </w:p>
    <w:p w14:paraId="47A54354" w14:textId="77777777" w:rsidR="00CB6CFF" w:rsidRDefault="008C3101" w:rsidP="002E30EB">
      <w:pPr>
        <w:keepLines/>
        <w:tabs>
          <w:tab w:val="left" w:pos="142"/>
          <w:tab w:val="left" w:pos="284"/>
          <w:tab w:val="left" w:pos="567"/>
        </w:tabs>
        <w:spacing w:line="276" w:lineRule="auto"/>
        <w:jc w:val="center"/>
        <w:rPr>
          <w:b/>
          <w:smallCaps/>
          <w:szCs w:val="24"/>
          <w:lang w:eastAsia="lt-LT"/>
        </w:rPr>
      </w:pPr>
      <w:r>
        <w:rPr>
          <w:b/>
          <w:smallCaps/>
          <w:szCs w:val="24"/>
          <w:lang w:eastAsia="lt-LT"/>
        </w:rPr>
        <w:t>BENDROSIOS NUOSTATOS</w:t>
      </w:r>
    </w:p>
    <w:p w14:paraId="2A14CAA8" w14:textId="77777777" w:rsidR="00CB6CFF" w:rsidRDefault="00CB6CFF" w:rsidP="002E30EB">
      <w:pPr>
        <w:spacing w:line="276" w:lineRule="auto"/>
        <w:rPr>
          <w:sz w:val="20"/>
        </w:rPr>
      </w:pPr>
    </w:p>
    <w:p w14:paraId="7AAF510A" w14:textId="5FE11CD2" w:rsidR="00CB6CFF" w:rsidRDefault="008C3101" w:rsidP="002E30EB">
      <w:pPr>
        <w:widowControl w:val="0"/>
        <w:tabs>
          <w:tab w:val="left" w:pos="851"/>
        </w:tabs>
        <w:spacing w:line="276" w:lineRule="auto"/>
        <w:ind w:firstLine="720"/>
        <w:jc w:val="both"/>
        <w:rPr>
          <w:lang w:eastAsia="lt-LT"/>
        </w:rPr>
      </w:pPr>
      <w:r>
        <w:rPr>
          <w:lang w:eastAsia="lt-LT"/>
        </w:rPr>
        <w:t>1.</w:t>
      </w:r>
      <w:r>
        <w:tab/>
      </w:r>
      <w:r>
        <w:rPr>
          <w:color w:val="000000"/>
        </w:rPr>
        <w:t>Jaunimo dalyvavimo ir atstovavimo stiprinimo projektų finansavimo 202</w:t>
      </w:r>
      <w:r w:rsidR="00CF30CD">
        <w:rPr>
          <w:color w:val="000000"/>
        </w:rPr>
        <w:t>6</w:t>
      </w:r>
      <w:r>
        <w:rPr>
          <w:color w:val="000000"/>
        </w:rPr>
        <w:t xml:space="preserve"> metais konkurso nuostatai </w:t>
      </w:r>
      <w:r>
        <w:rPr>
          <w:lang w:eastAsia="lt-LT"/>
        </w:rPr>
        <w:t>(toliau – Nuostatai) nustato projektų, skirtų skatinti jaunimo įtraukimą į aktyvią pilietinę ir visuomeninę veiklą, užtikrinant jaunimo dalyvavimą jaunimo ir su jaunimu dirbančiose organizacijose ir jaunimo poreikių atstovavimą Lietuvos savivaldybėse bei skatinti jaunimo iniciatyvas mokyklose, skatinti mokinius įsitraukti į mokyklos veiklas ir kurti atvirą sprendimų priėmimo kultūrą</w:t>
      </w:r>
      <w:r>
        <w:rPr>
          <w:color w:val="000000"/>
        </w:rPr>
        <w:t>,</w:t>
      </w:r>
      <w:r>
        <w:rPr>
          <w:lang w:eastAsia="lt-LT"/>
        </w:rPr>
        <w:t xml:space="preserve"> atrankos konkurso</w:t>
      </w:r>
      <w:r w:rsidR="00400F37">
        <w:rPr>
          <w:lang w:eastAsia="lt-LT"/>
        </w:rPr>
        <w:t xml:space="preserve"> būdu</w:t>
      </w:r>
      <w:r>
        <w:rPr>
          <w:lang w:eastAsia="lt-LT"/>
        </w:rPr>
        <w:t xml:space="preserve"> (toliau – </w:t>
      </w:r>
      <w:r w:rsidR="00400F37">
        <w:rPr>
          <w:lang w:eastAsia="lt-LT"/>
        </w:rPr>
        <w:t>atrank</w:t>
      </w:r>
      <w:r>
        <w:rPr>
          <w:lang w:eastAsia="lt-LT"/>
        </w:rPr>
        <w:t xml:space="preserve">a) organizavimo bendrąsias nuostatas ir finansuotinas projektų veiklas, reikalavimus pareiškėjams, projektų vykdytojams, projektų veiklų </w:t>
      </w:r>
      <w:r w:rsidR="00570EB2">
        <w:rPr>
          <w:lang w:eastAsia="lt-LT"/>
        </w:rPr>
        <w:t>įgyvendinto</w:t>
      </w:r>
      <w:r>
        <w:rPr>
          <w:lang w:eastAsia="lt-LT"/>
        </w:rPr>
        <w:t>jams, pareiškėjų, projektų vykdytojų įsipareigojimus, projektų įgyvendinimo</w:t>
      </w:r>
      <w:r>
        <w:rPr>
          <w:color w:val="000000"/>
          <w:lang w:eastAsia="lt-LT"/>
        </w:rPr>
        <w:t xml:space="preserve"> </w:t>
      </w:r>
      <w:r>
        <w:rPr>
          <w:lang w:eastAsia="lt-LT"/>
        </w:rPr>
        <w:t>rodiklius, tinkamas ir netinkamas finansuoti išlaidas, paraiškų turinio reikalavimus ir paraiškų teikimo tvarką, paraiškų atitikties formaliesiems kriterijams vertinimo, paraiškų atmetimo tvarką ir pagrindus, paraiškų vertinimo, Lietuvos Respublikos valstybės biudžeto lėšų (toliau – valstybės biudžeto lėšos) skyrimo, Jaunimo reikalų agentūros</w:t>
      </w:r>
      <w:r w:rsidR="00737995">
        <w:rPr>
          <w:lang w:eastAsia="lt-LT"/>
        </w:rPr>
        <w:t xml:space="preserve"> </w:t>
      </w:r>
      <w:r>
        <w:rPr>
          <w:lang w:eastAsia="lt-LT"/>
        </w:rPr>
        <w:t xml:space="preserve">direktoriaus įsakymu sudaromos </w:t>
      </w:r>
      <w:r w:rsidR="00737995">
        <w:rPr>
          <w:lang w:eastAsia="lt-LT"/>
        </w:rPr>
        <w:t>atrankos</w:t>
      </w:r>
      <w:r>
        <w:rPr>
          <w:lang w:eastAsia="lt-LT"/>
        </w:rPr>
        <w:t xml:space="preserve"> organizavimo komisijos (toliau – komisija) darbo organizavimo tvarką, valstybės biudžeto lėšų naudojimo sutarčių</w:t>
      </w:r>
      <w:r w:rsidR="001762F6">
        <w:rPr>
          <w:lang w:eastAsia="lt-LT"/>
        </w:rPr>
        <w:t xml:space="preserve"> </w:t>
      </w:r>
      <w:r>
        <w:rPr>
          <w:lang w:eastAsia="lt-LT"/>
        </w:rPr>
        <w:t>sudarymo tvarką ir jų turinio reikalavimus, projektų vykdymo ir stebėsenos tvarką.</w:t>
      </w:r>
    </w:p>
    <w:p w14:paraId="32C4EDCF" w14:textId="77777777" w:rsidR="00CB6CFF" w:rsidRDefault="008C3101" w:rsidP="002E30EB">
      <w:pPr>
        <w:widowControl w:val="0"/>
        <w:tabs>
          <w:tab w:val="left" w:pos="851"/>
        </w:tabs>
        <w:spacing w:line="276" w:lineRule="auto"/>
        <w:ind w:firstLine="720"/>
        <w:jc w:val="both"/>
        <w:rPr>
          <w:lang w:eastAsia="lt-LT"/>
        </w:rPr>
      </w:pPr>
      <w:r>
        <w:rPr>
          <w:lang w:eastAsia="lt-LT"/>
        </w:rPr>
        <w:t xml:space="preserve">2. Nuostatuose vartojamos sąvokos: </w:t>
      </w:r>
    </w:p>
    <w:p w14:paraId="47E3FDBC" w14:textId="68D3AB5A" w:rsidR="00CB6CFF" w:rsidRDefault="0069EC3E" w:rsidP="38090303">
      <w:pPr>
        <w:widowControl w:val="0"/>
        <w:tabs>
          <w:tab w:val="left" w:pos="851"/>
        </w:tabs>
        <w:spacing w:line="276" w:lineRule="auto"/>
        <w:ind w:firstLine="720"/>
        <w:jc w:val="both"/>
        <w:rPr>
          <w:lang w:eastAsia="lt-LT"/>
        </w:rPr>
      </w:pPr>
      <w:r w:rsidRPr="0069EC3E">
        <w:rPr>
          <w:lang w:eastAsia="lt-LT"/>
        </w:rPr>
        <w:t xml:space="preserve">2.1. </w:t>
      </w:r>
      <w:r w:rsidRPr="0069EC3E">
        <w:rPr>
          <w:b/>
          <w:bCs/>
          <w:lang w:eastAsia="lt-LT"/>
        </w:rPr>
        <w:t>A priemonė</w:t>
      </w:r>
      <w:r w:rsidRPr="0069EC3E">
        <w:rPr>
          <w:lang w:eastAsia="lt-LT"/>
        </w:rPr>
        <w:t xml:space="preserve"> – Nuostatų 15.1.1 - 15.1.7 papunkčiuose numatytoms veikloms įgyvendinti skirta priemonė </w:t>
      </w:r>
      <w:r w:rsidRPr="0069EC3E">
        <w:rPr>
          <w:color w:val="000000" w:themeColor="text1"/>
          <w:lang w:eastAsia="lt-LT"/>
        </w:rPr>
        <w:t xml:space="preserve">savivaldybės jaunimo organizacijų taryboms, </w:t>
      </w:r>
      <w:r w:rsidRPr="0069EC3E">
        <w:rPr>
          <w:lang w:eastAsia="lt-LT"/>
        </w:rPr>
        <w:t xml:space="preserve">kuriai numatytas Nuostatų 13.1 papunktyje atrankai skiriamas finansavimas, į kurį pareiškėjai pretenduoja pagal Nuostatų </w:t>
      </w:r>
      <w:r w:rsidRPr="0069EC3E">
        <w:rPr>
          <w:color w:val="000000" w:themeColor="text1"/>
          <w:lang w:val="lt"/>
        </w:rPr>
        <w:t xml:space="preserve">18.1–18.7, 20.1 </w:t>
      </w:r>
      <w:r w:rsidRPr="0069EC3E">
        <w:rPr>
          <w:lang w:eastAsia="lt-LT"/>
        </w:rPr>
        <w:t>papunktyje nustatytus reikalavimus ir kuriai taikomi Nuostatų 22.1 papunktyje nustatyti įsipareigojimai;</w:t>
      </w:r>
    </w:p>
    <w:p w14:paraId="1089DF7B" w14:textId="4FD3F066" w:rsidR="00CB6CFF" w:rsidRDefault="0069EC3E" w:rsidP="002E30EB">
      <w:pPr>
        <w:widowControl w:val="0"/>
        <w:tabs>
          <w:tab w:val="left" w:pos="851"/>
        </w:tabs>
        <w:spacing w:line="276" w:lineRule="auto"/>
        <w:ind w:firstLine="720"/>
        <w:jc w:val="both"/>
        <w:rPr>
          <w:lang w:eastAsia="lt-LT"/>
        </w:rPr>
      </w:pPr>
      <w:r w:rsidRPr="0069EC3E">
        <w:rPr>
          <w:lang w:eastAsia="lt-LT"/>
        </w:rPr>
        <w:t xml:space="preserve">2.2. </w:t>
      </w:r>
      <w:r w:rsidRPr="0069EC3E">
        <w:rPr>
          <w:b/>
          <w:bCs/>
          <w:lang w:eastAsia="lt-LT"/>
        </w:rPr>
        <w:t>B priemonė</w:t>
      </w:r>
      <w:r w:rsidRPr="0069EC3E">
        <w:rPr>
          <w:lang w:eastAsia="lt-LT"/>
        </w:rPr>
        <w:t xml:space="preserve"> – Nuostatų 15.2.1 - 15.2.5 papunkčiuose numatytoms veikloms įgyvendinti skirta priemonė su jaunimu dirbančioms organizacijoms ar jaunimo organizacijoms</w:t>
      </w:r>
      <w:r w:rsidRPr="0069EC3E">
        <w:rPr>
          <w:color w:val="000000" w:themeColor="text1"/>
        </w:rPr>
        <w:t>, įsteigtoms Lietuvos Respublikoje teisės aktų nustatyta tvarka, kurios projektą įgyvendina kartu su mokykla, su kuria bendradarbiauja</w:t>
      </w:r>
      <w:r w:rsidRPr="0069EC3E">
        <w:rPr>
          <w:lang w:eastAsia="lt-LT"/>
        </w:rPr>
        <w:t xml:space="preserve">, kuriai numatytas Nuostatų 13.2 papunktyje atrankai skiriamas finansavimas, į kurį pareiškėjai pretenduoja pagal Nuostatų </w:t>
      </w:r>
      <w:r w:rsidRPr="0069EC3E">
        <w:rPr>
          <w:color w:val="000000" w:themeColor="text1"/>
          <w:lang w:val="lt"/>
        </w:rPr>
        <w:t xml:space="preserve">18.1–18.7, 20.2 </w:t>
      </w:r>
      <w:r w:rsidRPr="0069EC3E">
        <w:rPr>
          <w:lang w:eastAsia="lt-LT"/>
        </w:rPr>
        <w:t>papunktyje nustatytus reikalavimus ir kuriai taikomi Nuostatų 23.1 papunktyje nustatyti įsipareigojimai;</w:t>
      </w:r>
    </w:p>
    <w:p w14:paraId="144F1E6B" w14:textId="6B8A491D" w:rsidR="00CB6CFF" w:rsidRDefault="008C3101" w:rsidP="002E30EB">
      <w:pPr>
        <w:spacing w:line="276" w:lineRule="auto"/>
        <w:ind w:left="-20" w:right="70" w:firstLine="740"/>
        <w:jc w:val="both"/>
        <w:rPr>
          <w:color w:val="000000"/>
          <w:szCs w:val="24"/>
        </w:rPr>
      </w:pPr>
      <w:r>
        <w:rPr>
          <w:szCs w:val="24"/>
          <w:lang w:eastAsia="lt-LT"/>
        </w:rPr>
        <w:t xml:space="preserve">2.3. </w:t>
      </w:r>
      <w:r>
        <w:rPr>
          <w:b/>
          <w:bCs/>
          <w:szCs w:val="24"/>
          <w:lang w:eastAsia="lt-LT"/>
        </w:rPr>
        <w:t>dalyvis </w:t>
      </w:r>
      <w:r>
        <w:rPr>
          <w:szCs w:val="24"/>
          <w:lang w:eastAsia="lt-LT"/>
        </w:rPr>
        <w:t>– asmuo, kuriam yra skirtas projektas ir kuris dalyvauja projekte numatytose veiklose (pvz., projekte numatytų renginių dalyvis, paslaugų gavėjas)</w:t>
      </w:r>
      <w:r w:rsidR="00536BD0">
        <w:rPr>
          <w:szCs w:val="24"/>
          <w:lang w:eastAsia="lt-LT"/>
        </w:rPr>
        <w:t xml:space="preserve">. </w:t>
      </w:r>
      <w:r w:rsidR="00536BD0">
        <w:rPr>
          <w:color w:val="000000"/>
          <w:szCs w:val="24"/>
        </w:rPr>
        <w:t>Dalyviu nelaikomas projekto vadovas, projekto veiklų įgyvendintojas;</w:t>
      </w:r>
    </w:p>
    <w:p w14:paraId="28E3B26C" w14:textId="77777777" w:rsidR="000375B8" w:rsidRDefault="000375B8" w:rsidP="000375B8">
      <w:pPr>
        <w:widowControl w:val="0"/>
        <w:tabs>
          <w:tab w:val="left" w:pos="851"/>
        </w:tabs>
        <w:spacing w:line="276" w:lineRule="auto"/>
        <w:ind w:firstLine="720"/>
        <w:jc w:val="both"/>
        <w:rPr>
          <w:rFonts w:eastAsia="Aptos"/>
          <w:color w:val="0563C1"/>
          <w:u w:val="single"/>
        </w:rPr>
      </w:pPr>
      <w:r>
        <w:rPr>
          <w:szCs w:val="24"/>
          <w:lang w:eastAsia="lt-LT"/>
        </w:rPr>
        <w:t xml:space="preserve">2.4. </w:t>
      </w:r>
      <w:r>
        <w:rPr>
          <w:b/>
          <w:bCs/>
          <w:lang w:eastAsia="lt-LT"/>
        </w:rPr>
        <w:t>informacinė sistema – </w:t>
      </w:r>
      <w:r>
        <w:rPr>
          <w:lang w:eastAsia="lt-LT"/>
        </w:rPr>
        <w:t xml:space="preserve">Socialinių paslaugų priežiūros departamento prie </w:t>
      </w:r>
      <w:r>
        <w:rPr>
          <w:lang w:eastAsia="lt-LT"/>
        </w:rPr>
        <w:lastRenderedPageBreak/>
        <w:t>Socialinės apsaugos ir darbo ministerijos (toliau – SPPD) valdoma informacinė paraiškų teikimo, vertinimo ir administravimo sistema, veikianti adresu:</w:t>
      </w:r>
      <w:r>
        <w:t xml:space="preserve"> </w:t>
      </w:r>
      <w:r>
        <w:rPr>
          <w:u w:val="single"/>
        </w:rPr>
        <w:t>https://sopas1.sppd.lt/login;</w:t>
      </w:r>
    </w:p>
    <w:p w14:paraId="32B156BE" w14:textId="507E9A9D" w:rsidR="000375B8" w:rsidRPr="000375B8" w:rsidRDefault="000375B8" w:rsidP="000375B8">
      <w:pPr>
        <w:widowControl w:val="0"/>
        <w:tabs>
          <w:tab w:val="left" w:pos="851"/>
        </w:tabs>
        <w:spacing w:line="276" w:lineRule="auto"/>
        <w:ind w:firstLine="720"/>
        <w:jc w:val="both"/>
        <w:rPr>
          <w:lang w:eastAsia="lt-LT"/>
        </w:rPr>
      </w:pPr>
      <w:r>
        <w:rPr>
          <w:color w:val="000000"/>
          <w:szCs w:val="24"/>
        </w:rPr>
        <w:t xml:space="preserve">2.5. </w:t>
      </w:r>
      <w:r>
        <w:rPr>
          <w:b/>
          <w:bCs/>
          <w:lang w:eastAsia="lt-LT"/>
        </w:rPr>
        <w:t>veiklos planas </w:t>
      </w:r>
      <w:r>
        <w:rPr>
          <w:lang w:eastAsia="lt-LT"/>
        </w:rPr>
        <w:t>– veiklos planavimo dokumentas, kuriame, atsižvelgiant į ilgos ir vidutinės trukmės planavimo dokumentų tikslus ir aplinkos analizės išvadas, nustatyti strateginiai tikslai, uždaviniai, aprašytas vykdomas projektas, siekiami rezultatai, nurodytos konkrečios veiklos ir kt.;</w:t>
      </w:r>
    </w:p>
    <w:p w14:paraId="7E633D8D" w14:textId="670F3829" w:rsidR="00CB6CFF" w:rsidRPr="000375B8" w:rsidRDefault="008C3101" w:rsidP="000375B8">
      <w:pPr>
        <w:widowControl w:val="0"/>
        <w:tabs>
          <w:tab w:val="left" w:pos="851"/>
        </w:tabs>
        <w:spacing w:line="276" w:lineRule="auto"/>
        <w:ind w:firstLine="720"/>
        <w:jc w:val="both"/>
      </w:pPr>
      <w:r w:rsidRPr="0095784F">
        <w:rPr>
          <w:lang w:eastAsia="lt-LT"/>
        </w:rPr>
        <w:t>2.</w:t>
      </w:r>
      <w:r w:rsidR="000375B8">
        <w:rPr>
          <w:lang w:eastAsia="lt-LT"/>
        </w:rPr>
        <w:t>6</w:t>
      </w:r>
      <w:r w:rsidRPr="0095784F">
        <w:rPr>
          <w:lang w:eastAsia="lt-LT"/>
        </w:rPr>
        <w:t xml:space="preserve">. </w:t>
      </w:r>
      <w:r w:rsidRPr="0095784F">
        <w:rPr>
          <w:b/>
          <w:bCs/>
          <w:lang w:eastAsia="lt-LT"/>
        </w:rPr>
        <w:t>dalyvaujamojo biudžeto iniciatyva</w:t>
      </w:r>
      <w:r w:rsidRPr="0095784F">
        <w:rPr>
          <w:lang w:eastAsia="lt-LT"/>
        </w:rPr>
        <w:t xml:space="preserve"> </w:t>
      </w:r>
      <w:r w:rsidRPr="0095784F">
        <w:t>– tai demokratinis procesas, kai mokyklos bendruomenės nariai patys sprendžia, kaip panaudoti skiriamo biudžeto dalį, siūlo idėjas mokyklai, balsuodami renka labiausiai patikusias idėjas, o laimėjusios idėjos vėliau yra įgyvendinamos</w:t>
      </w:r>
      <w:r w:rsidR="00B82452">
        <w:t>.</w:t>
      </w:r>
    </w:p>
    <w:p w14:paraId="403D4628" w14:textId="79C44CA6" w:rsidR="00CB6CFF" w:rsidRDefault="008C3101" w:rsidP="002E30EB">
      <w:pPr>
        <w:widowControl w:val="0"/>
        <w:tabs>
          <w:tab w:val="left" w:pos="851"/>
        </w:tabs>
        <w:spacing w:line="276" w:lineRule="auto"/>
        <w:ind w:firstLine="720"/>
        <w:jc w:val="both"/>
        <w:rPr>
          <w:lang w:eastAsia="lt-LT"/>
        </w:rPr>
      </w:pPr>
      <w:r>
        <w:rPr>
          <w:lang w:eastAsia="lt-LT"/>
        </w:rPr>
        <w:t xml:space="preserve">3. Kitos Nuostatuose vartojamos sąvokos suprantamos taip, kaip jos apibrėžtos Lietuvos Respublikos jaunimo politikos pagrindų įstatyme, Lietuvos Respublikos civiliniame kodekse, Lietuvos Respublikos </w:t>
      </w:r>
      <w:r w:rsidR="00BC5424">
        <w:rPr>
          <w:color w:val="000000"/>
          <w:szCs w:val="24"/>
          <w:lang w:val="lt"/>
        </w:rPr>
        <w:t>nevyriausybinių organizacijų plėtros</w:t>
      </w:r>
      <w:r w:rsidR="00BC5424">
        <w:rPr>
          <w:lang w:eastAsia="lt-LT"/>
        </w:rPr>
        <w:t xml:space="preserve"> </w:t>
      </w:r>
      <w:r>
        <w:rPr>
          <w:lang w:eastAsia="lt-LT"/>
        </w:rPr>
        <w:t>įstatyme, Lietuvos Respublikos savanoriškos veiklos įstatyme</w:t>
      </w:r>
      <w:r w:rsidR="00656F46">
        <w:rPr>
          <w:lang w:eastAsia="lt-LT"/>
        </w:rPr>
        <w:t xml:space="preserve">, </w:t>
      </w:r>
      <w:r>
        <w:rPr>
          <w:lang w:eastAsia="lt-LT"/>
        </w:rPr>
        <w:t xml:space="preserve">Projektų administravimo taisyklėse, patvirtintose Lietuvos Respublikos socialinės apsaugos ir darbo ministro 2020 m. gruodžio 10 d. įsakymu Nr. A1-1259 „Dėl Projektų administravimo taisyklių patvirtinimo“ </w:t>
      </w:r>
      <w:r w:rsidR="00BA52F4">
        <w:t xml:space="preserve">(redakcija </w:t>
      </w:r>
      <w:r w:rsidR="00BA52F4" w:rsidRPr="006741EF">
        <w:t xml:space="preserve">galiojanti nuo </w:t>
      </w:r>
      <w:r w:rsidR="00BA52F4" w:rsidRPr="003C352D">
        <w:t>2025 m. gegužės 17 d.</w:t>
      </w:r>
      <w:r w:rsidR="00BA52F4">
        <w:t>)</w:t>
      </w:r>
      <w:r w:rsidR="00BA52F4">
        <w:rPr>
          <w:color w:val="000000"/>
          <w:szCs w:val="24"/>
          <w:lang w:eastAsia="lt-LT"/>
        </w:rPr>
        <w:t xml:space="preserve"> </w:t>
      </w:r>
      <w:r w:rsidR="00BA52F4">
        <w:rPr>
          <w:color w:val="000000"/>
          <w:szCs w:val="24"/>
          <w:lang w:val="lt"/>
        </w:rPr>
        <w:t>(toliau – taisyklės),  kituose Lietuvos Respublikos teisės aktuose.</w:t>
      </w:r>
    </w:p>
    <w:p w14:paraId="09B930CB" w14:textId="7835E626" w:rsidR="00CB6CFF" w:rsidRDefault="008C3101" w:rsidP="002E30EB">
      <w:pPr>
        <w:widowControl w:val="0"/>
        <w:tabs>
          <w:tab w:val="left" w:pos="851"/>
        </w:tabs>
        <w:spacing w:line="276" w:lineRule="auto"/>
        <w:ind w:firstLine="720"/>
        <w:jc w:val="both"/>
        <w:rPr>
          <w:lang w:eastAsia="lt-LT"/>
        </w:rPr>
      </w:pPr>
      <w:r>
        <w:rPr>
          <w:lang w:eastAsia="lt-LT"/>
        </w:rPr>
        <w:t xml:space="preserve">4. Nuostatai parengti vadovaujantis </w:t>
      </w:r>
      <w:r w:rsidR="002C4868">
        <w:rPr>
          <w:lang w:eastAsia="lt-LT"/>
        </w:rPr>
        <w:t>t</w:t>
      </w:r>
      <w:r>
        <w:rPr>
          <w:lang w:eastAsia="lt-LT"/>
        </w:rPr>
        <w:t xml:space="preserve">aisyklėmis. Nuostatuose nereglamentuotos procedūros atliekamos </w:t>
      </w:r>
      <w:r w:rsidR="002C4868">
        <w:rPr>
          <w:lang w:eastAsia="lt-LT"/>
        </w:rPr>
        <w:t>t</w:t>
      </w:r>
      <w:r>
        <w:rPr>
          <w:lang w:eastAsia="lt-LT"/>
        </w:rPr>
        <w:t>aisyklėse nustatyta tvarka ir terminais. Jei</w:t>
      </w:r>
      <w:r w:rsidR="00643892">
        <w:rPr>
          <w:lang w:eastAsia="lt-LT"/>
        </w:rPr>
        <w:t xml:space="preserve"> Nuostatuose </w:t>
      </w:r>
      <w:r>
        <w:rPr>
          <w:lang w:eastAsia="lt-LT"/>
        </w:rPr>
        <w:t>nereglamentuotos</w:t>
      </w:r>
      <w:r w:rsidR="00643892">
        <w:rPr>
          <w:lang w:eastAsia="lt-LT"/>
        </w:rPr>
        <w:t xml:space="preserve"> konkurso atrankos nuostatos</w:t>
      </w:r>
      <w:r>
        <w:rPr>
          <w:lang w:eastAsia="lt-LT"/>
        </w:rPr>
        <w:t>, taikomos Taisyklėse nustatytos nuostatos.</w:t>
      </w:r>
    </w:p>
    <w:p w14:paraId="2091A16F" w14:textId="21D054EB" w:rsidR="00CB6CFF" w:rsidRDefault="008C3101" w:rsidP="002E30EB">
      <w:pPr>
        <w:widowControl w:val="0"/>
        <w:tabs>
          <w:tab w:val="left" w:pos="851"/>
        </w:tabs>
        <w:spacing w:line="276" w:lineRule="auto"/>
        <w:ind w:firstLine="720"/>
        <w:jc w:val="both"/>
        <w:rPr>
          <w:lang w:eastAsia="lt-LT"/>
        </w:rPr>
      </w:pPr>
      <w:r>
        <w:rPr>
          <w:lang w:eastAsia="lt-LT"/>
        </w:rPr>
        <w:t xml:space="preserve">5. </w:t>
      </w:r>
      <w:r w:rsidR="00F05885">
        <w:rPr>
          <w:lang w:eastAsia="lt-LT"/>
        </w:rPr>
        <w:t>Atrank</w:t>
      </w:r>
      <w:r>
        <w:rPr>
          <w:lang w:eastAsia="lt-LT"/>
        </w:rPr>
        <w:t xml:space="preserve">ą organizuoja Agentūra, </w:t>
      </w:r>
      <w:r w:rsidR="00F05885">
        <w:rPr>
          <w:lang w:eastAsia="lt-LT"/>
        </w:rPr>
        <w:t>vykdanti</w:t>
      </w:r>
      <w:r>
        <w:rPr>
          <w:lang w:eastAsia="lt-LT"/>
        </w:rPr>
        <w:t xml:space="preserve"> </w:t>
      </w:r>
      <w:r w:rsidR="00CC3482">
        <w:rPr>
          <w:lang w:eastAsia="lt-LT"/>
        </w:rPr>
        <w:t>t</w:t>
      </w:r>
      <w:r>
        <w:rPr>
          <w:lang w:eastAsia="lt-LT"/>
        </w:rPr>
        <w:t xml:space="preserve">aisyklėse ir Nuostatuose jai nustatytas funkcijas. </w:t>
      </w:r>
    </w:p>
    <w:p w14:paraId="0DEACFF5" w14:textId="7410388C" w:rsidR="00CB6CFF" w:rsidRDefault="008C3101" w:rsidP="002E30EB">
      <w:pPr>
        <w:widowControl w:val="0"/>
        <w:tabs>
          <w:tab w:val="left" w:pos="851"/>
        </w:tabs>
        <w:spacing w:line="276" w:lineRule="auto"/>
        <w:ind w:firstLine="720"/>
        <w:jc w:val="both"/>
        <w:rPr>
          <w:lang w:eastAsia="lt-LT"/>
        </w:rPr>
      </w:pPr>
      <w:r>
        <w:rPr>
          <w:lang w:eastAsia="lt-LT"/>
        </w:rPr>
        <w:t xml:space="preserve">6. Projektų atranką ir administravimą užtikrina SPPD, atliekantis </w:t>
      </w:r>
      <w:r w:rsidR="00CF65FB">
        <w:rPr>
          <w:lang w:eastAsia="lt-LT"/>
        </w:rPr>
        <w:t>t</w:t>
      </w:r>
      <w:r>
        <w:rPr>
          <w:lang w:eastAsia="lt-LT"/>
        </w:rPr>
        <w:t xml:space="preserve">aisyklėse ir Nuostatuose jam nustatytas funkcijas. </w:t>
      </w:r>
    </w:p>
    <w:p w14:paraId="04389910" w14:textId="48988DF7" w:rsidR="00CB6CFF" w:rsidRDefault="008C3101" w:rsidP="002E30EB">
      <w:pPr>
        <w:widowControl w:val="0"/>
        <w:tabs>
          <w:tab w:val="left" w:pos="851"/>
        </w:tabs>
        <w:spacing w:line="276" w:lineRule="auto"/>
        <w:ind w:firstLine="720"/>
        <w:jc w:val="both"/>
        <w:rPr>
          <w:szCs w:val="24"/>
          <w:lang w:eastAsia="lt-LT"/>
        </w:rPr>
      </w:pPr>
      <w:r>
        <w:rPr>
          <w:szCs w:val="24"/>
          <w:lang w:eastAsia="lt-LT"/>
        </w:rPr>
        <w:t>7. Sprendimą dėl projektų finansavimo ir papildomų valstybės biudžeto lėšų skyrimo priima Agentūros direktorius</w:t>
      </w:r>
      <w:r w:rsidR="00EC557B">
        <w:rPr>
          <w:szCs w:val="24"/>
          <w:lang w:eastAsia="lt-LT"/>
        </w:rPr>
        <w:t xml:space="preserve">, </w:t>
      </w:r>
      <w:r w:rsidR="00EC557B">
        <w:rPr>
          <w:color w:val="000000"/>
          <w:szCs w:val="24"/>
          <w:lang w:val="lt"/>
        </w:rPr>
        <w:t>įvertinęs komisijos pasiūlymus ir (ar) ekspertų išvadas.</w:t>
      </w:r>
    </w:p>
    <w:p w14:paraId="0A54B0FD" w14:textId="634B374A" w:rsidR="00CB6CFF" w:rsidRDefault="008C3101" w:rsidP="5AC97B0D">
      <w:pPr>
        <w:widowControl w:val="0"/>
        <w:tabs>
          <w:tab w:val="left" w:pos="851"/>
        </w:tabs>
        <w:spacing w:line="276" w:lineRule="auto"/>
        <w:ind w:firstLine="720"/>
        <w:jc w:val="both"/>
        <w:rPr>
          <w:lang w:eastAsia="lt-LT"/>
        </w:rPr>
      </w:pPr>
      <w:r w:rsidRPr="5AC97B0D">
        <w:rPr>
          <w:lang w:eastAsia="lt-LT"/>
        </w:rPr>
        <w:t xml:space="preserve">8. </w:t>
      </w:r>
      <w:r w:rsidR="7BE556CC" w:rsidRPr="5AC97B0D">
        <w:rPr>
          <w:lang w:eastAsia="lt-LT"/>
        </w:rPr>
        <w:t>Konkurso</w:t>
      </w:r>
      <w:r w:rsidRPr="5AC97B0D">
        <w:rPr>
          <w:lang w:eastAsia="lt-LT"/>
        </w:rPr>
        <w:t xml:space="preserve"> tikslas – atrinkti ir finansuoti </w:t>
      </w:r>
      <w:r w:rsidR="00A95469" w:rsidRPr="5AC97B0D">
        <w:rPr>
          <w:color w:val="000000" w:themeColor="text1"/>
          <w:lang w:eastAsia="lt-LT"/>
        </w:rPr>
        <w:t>savivaldybės jaunimo organizacijų tarybų</w:t>
      </w:r>
      <w:r w:rsidR="00A95469" w:rsidRPr="5AC97B0D">
        <w:rPr>
          <w:lang w:eastAsia="lt-LT"/>
        </w:rPr>
        <w:t xml:space="preserve"> </w:t>
      </w:r>
      <w:r w:rsidRPr="5AC97B0D">
        <w:rPr>
          <w:lang w:eastAsia="lt-LT"/>
        </w:rPr>
        <w:t>projektus,</w:t>
      </w:r>
      <w:r w:rsidR="00A95469" w:rsidRPr="5AC97B0D">
        <w:rPr>
          <w:lang w:eastAsia="lt-LT"/>
        </w:rPr>
        <w:t xml:space="preserve"> </w:t>
      </w:r>
      <w:r w:rsidRPr="5AC97B0D">
        <w:rPr>
          <w:lang w:eastAsia="lt-LT"/>
        </w:rPr>
        <w:t xml:space="preserve"> skirtus </w:t>
      </w:r>
      <w:r w:rsidR="00906DD9" w:rsidRPr="5AC97B0D">
        <w:rPr>
          <w:lang w:eastAsia="lt-LT"/>
        </w:rPr>
        <w:t>A priemonei įgyvendinti</w:t>
      </w:r>
      <w:r w:rsidR="00B231A2" w:rsidRPr="5AC97B0D">
        <w:rPr>
          <w:lang w:eastAsia="lt-LT"/>
        </w:rPr>
        <w:t xml:space="preserve">, siekiant </w:t>
      </w:r>
      <w:r w:rsidRPr="5AC97B0D">
        <w:rPr>
          <w:lang w:eastAsia="lt-LT"/>
        </w:rPr>
        <w:t>skatinti jaunimo įtraukimą į aktyvią pilietinę ir visuomeninę veiklą, užtikrinant jaunimo dalyvavimą jaunimo ir su jaunimu dirbančiose organizacijose ir jaunimo poreikių atstovavimą Lietuvos savivaldybėse bei</w:t>
      </w:r>
      <w:r w:rsidR="00B231A2" w:rsidRPr="5AC97B0D">
        <w:rPr>
          <w:lang w:eastAsia="lt-LT"/>
        </w:rPr>
        <w:t xml:space="preserve"> atrinkti ir finansuoti </w:t>
      </w:r>
      <w:r w:rsidR="009B549B">
        <w:t>su jaunimu dirbanči</w:t>
      </w:r>
      <w:r w:rsidR="0004747E">
        <w:t>ų</w:t>
      </w:r>
      <w:r w:rsidR="009B549B">
        <w:t xml:space="preserve"> organizacij</w:t>
      </w:r>
      <w:r w:rsidR="0004747E">
        <w:t>ų</w:t>
      </w:r>
      <w:r w:rsidR="009B549B">
        <w:t xml:space="preserve"> ar jaunimo organizacij</w:t>
      </w:r>
      <w:r w:rsidR="0004747E">
        <w:t>ų</w:t>
      </w:r>
      <w:r w:rsidR="009B549B" w:rsidRPr="5AC97B0D">
        <w:rPr>
          <w:color w:val="000000" w:themeColor="text1"/>
        </w:rPr>
        <w:t>, įsteigt</w:t>
      </w:r>
      <w:r w:rsidR="0004747E" w:rsidRPr="5AC97B0D">
        <w:rPr>
          <w:color w:val="000000" w:themeColor="text1"/>
        </w:rPr>
        <w:t>ų</w:t>
      </w:r>
      <w:r w:rsidR="009B549B" w:rsidRPr="5AC97B0D">
        <w:rPr>
          <w:color w:val="000000" w:themeColor="text1"/>
        </w:rPr>
        <w:t xml:space="preserve"> Lietuvos Respublikoje teisės aktų nustatyta tvarka, kurios projektą įgyvendin</w:t>
      </w:r>
      <w:r w:rsidR="0004747E" w:rsidRPr="5AC97B0D">
        <w:rPr>
          <w:color w:val="000000" w:themeColor="text1"/>
        </w:rPr>
        <w:t>a</w:t>
      </w:r>
      <w:r w:rsidR="009B549B" w:rsidRPr="5AC97B0D">
        <w:rPr>
          <w:color w:val="000000" w:themeColor="text1"/>
        </w:rPr>
        <w:t xml:space="preserve"> kartu su mokykla, su kuria bendradarbiauja</w:t>
      </w:r>
      <w:r w:rsidRPr="5AC97B0D">
        <w:rPr>
          <w:lang w:eastAsia="lt-LT"/>
        </w:rPr>
        <w:t>,</w:t>
      </w:r>
      <w:r w:rsidR="00C33407" w:rsidRPr="5AC97B0D">
        <w:rPr>
          <w:lang w:eastAsia="lt-LT"/>
        </w:rPr>
        <w:t xml:space="preserve"> skirtus B priemonei</w:t>
      </w:r>
      <w:r w:rsidR="00E676CB" w:rsidRPr="5AC97B0D">
        <w:rPr>
          <w:lang w:eastAsia="lt-LT"/>
        </w:rPr>
        <w:t xml:space="preserve"> įgyvendinti, siekiant</w:t>
      </w:r>
      <w:r w:rsidRPr="5AC97B0D">
        <w:rPr>
          <w:lang w:eastAsia="lt-LT"/>
        </w:rPr>
        <w:t xml:space="preserve"> skatinti mokinius įsitraukti į mokyklos veiklas ir kurti atvirą sprendimų priėmimo kultūrą.</w:t>
      </w:r>
    </w:p>
    <w:p w14:paraId="6E1699E5" w14:textId="4C29A711" w:rsidR="00CB6CFF" w:rsidRDefault="008C3101" w:rsidP="002E30EB">
      <w:pPr>
        <w:widowControl w:val="0"/>
        <w:tabs>
          <w:tab w:val="left" w:pos="851"/>
        </w:tabs>
        <w:spacing w:line="276" w:lineRule="auto"/>
        <w:ind w:firstLine="720"/>
        <w:jc w:val="both"/>
        <w:rPr>
          <w:szCs w:val="24"/>
          <w:lang w:eastAsia="lt-LT"/>
        </w:rPr>
      </w:pPr>
      <w:r>
        <w:rPr>
          <w:lang w:eastAsia="lt-LT"/>
        </w:rPr>
        <w:t xml:space="preserve">9. Siektinas konkurso rezultatas – </w:t>
      </w:r>
      <w:r>
        <w:rPr>
          <w:szCs w:val="24"/>
          <w:lang w:eastAsia="lt-LT"/>
        </w:rPr>
        <w:t>prisidėti prie jaunimo politikos įgyvendinimo ir užtikrinti atstovavimą jaunimo interesams regioniniu ir nacionaliniu lygmeniu, ir skatinti jaunimo įgyvendinamas iniciatyvas mokyklose, didinant jaunimo įsitraukimą į sprendimų priėmimą.</w:t>
      </w:r>
    </w:p>
    <w:p w14:paraId="47B7BA6B" w14:textId="7C2022E6" w:rsidR="00CB6CFF" w:rsidRDefault="00813D5A" w:rsidP="00711EFB">
      <w:pPr>
        <w:spacing w:line="276" w:lineRule="auto"/>
        <w:ind w:left="-20" w:right="70" w:firstLine="567"/>
        <w:jc w:val="both"/>
        <w:rPr>
          <w:szCs w:val="24"/>
          <w:lang w:val="lt"/>
        </w:rPr>
      </w:pPr>
      <w:r>
        <w:rPr>
          <w:szCs w:val="24"/>
          <w:lang w:val="lt"/>
        </w:rPr>
        <w:t xml:space="preserve">  10. P</w:t>
      </w:r>
      <w:r w:rsidRPr="00D61A0F">
        <w:rPr>
          <w:szCs w:val="24"/>
          <w:lang w:val="lt"/>
        </w:rPr>
        <w:t>areiškėjas – valstybės ar savivaldybės biudžetinė įstaiga arba kitas Lietuvos Respublikoje registruotas viešasis juridinis asmuo, veikiantis pagal nevyriausybinių organizacijų plėtrą, asociacijų, labdaros ir paramos fondų, viešųjų ir biudžetinių įstaigų, tradicinių religinių bendrijų ir bendruomenių veiklą, taip pat savanorišką veiklą reguliuojančius teisės aktus, siekiantis gauti valstybės biudžeto lėšų projektui vykdyti</w:t>
      </w:r>
      <w:r>
        <w:rPr>
          <w:szCs w:val="24"/>
          <w:lang w:val="lt"/>
        </w:rPr>
        <w:t>.</w:t>
      </w:r>
    </w:p>
    <w:p w14:paraId="52FCF0BC" w14:textId="77777777" w:rsidR="00D84825" w:rsidRPr="00711EFB" w:rsidRDefault="00D84825" w:rsidP="00711EFB">
      <w:pPr>
        <w:spacing w:line="276" w:lineRule="auto"/>
        <w:ind w:left="-20" w:right="70" w:firstLine="567"/>
        <w:jc w:val="both"/>
        <w:rPr>
          <w:szCs w:val="24"/>
          <w:lang w:val="lt"/>
        </w:rPr>
      </w:pPr>
    </w:p>
    <w:p w14:paraId="6E778857" w14:textId="77777777" w:rsidR="00CB6CFF" w:rsidRDefault="008C3101" w:rsidP="002E30EB">
      <w:pPr>
        <w:spacing w:line="276" w:lineRule="auto"/>
        <w:jc w:val="center"/>
        <w:rPr>
          <w:b/>
          <w:smallCaps/>
          <w:szCs w:val="24"/>
          <w:lang w:eastAsia="lt-LT"/>
        </w:rPr>
      </w:pPr>
      <w:r>
        <w:rPr>
          <w:b/>
          <w:smallCaps/>
          <w:szCs w:val="24"/>
          <w:lang w:eastAsia="lt-LT"/>
        </w:rPr>
        <w:lastRenderedPageBreak/>
        <w:t>II SKYRIUS</w:t>
      </w:r>
    </w:p>
    <w:p w14:paraId="7AB659E7" w14:textId="77777777" w:rsidR="00CB6CFF" w:rsidRDefault="008C3101" w:rsidP="002E30EB">
      <w:pPr>
        <w:spacing w:line="276" w:lineRule="auto"/>
        <w:jc w:val="center"/>
        <w:rPr>
          <w:b/>
          <w:smallCaps/>
          <w:lang w:eastAsia="lt-LT"/>
        </w:rPr>
      </w:pPr>
      <w:r>
        <w:rPr>
          <w:b/>
          <w:smallCaps/>
          <w:lang w:eastAsia="lt-LT"/>
        </w:rPr>
        <w:t xml:space="preserve">PROJEKTŲ ĮGYVENDINIMO LAIKOTARPIS, </w:t>
      </w:r>
      <w:r>
        <w:rPr>
          <w:b/>
          <w:bCs/>
          <w:szCs w:val="24"/>
        </w:rPr>
        <w:t xml:space="preserve">PROJEKTO VEIKLŲ </w:t>
      </w:r>
      <w:r>
        <w:rPr>
          <w:b/>
          <w:smallCaps/>
          <w:lang w:eastAsia="lt-LT"/>
        </w:rPr>
        <w:t>VYKDYMO TERITORIJA, KONKURSUI NUMATYTA SKIRTI VALSTYBĖS BIUDŽETO LĖŠŲ SUMA</w:t>
      </w:r>
    </w:p>
    <w:p w14:paraId="40A3ED20" w14:textId="77777777" w:rsidR="00CB6CFF" w:rsidRDefault="00CB6CFF" w:rsidP="002E30EB">
      <w:pPr>
        <w:spacing w:line="276" w:lineRule="auto"/>
        <w:jc w:val="center"/>
        <w:rPr>
          <w:sz w:val="20"/>
        </w:rPr>
      </w:pPr>
    </w:p>
    <w:p w14:paraId="7159011B" w14:textId="6C3AC1CC" w:rsidR="00CB6CFF" w:rsidRPr="001F6D0B" w:rsidRDefault="56E30CEE" w:rsidP="4915CB4C">
      <w:pPr>
        <w:pBdr>
          <w:top w:val="nil"/>
          <w:left w:val="nil"/>
          <w:bottom w:val="nil"/>
          <w:right w:val="nil"/>
          <w:between w:val="nil"/>
        </w:pBdr>
        <w:spacing w:line="276" w:lineRule="auto"/>
        <w:ind w:firstLine="709"/>
        <w:jc w:val="both"/>
        <w:rPr>
          <w:color w:val="000000" w:themeColor="text1"/>
          <w:lang w:val="lt"/>
        </w:rPr>
      </w:pPr>
      <w:r>
        <w:t>1</w:t>
      </w:r>
      <w:r w:rsidR="08558F8E">
        <w:t>1</w:t>
      </w:r>
      <w:r>
        <w:t xml:space="preserve">. </w:t>
      </w:r>
      <w:r w:rsidRPr="4915CB4C">
        <w:rPr>
          <w:lang w:eastAsia="lt-LT"/>
        </w:rPr>
        <w:t xml:space="preserve">Projektų įgyvendinimo laikotarpis </w:t>
      </w:r>
      <w:r w:rsidR="50C1A42F" w:rsidRPr="4915CB4C">
        <w:rPr>
          <w:lang w:eastAsia="lt-LT"/>
        </w:rPr>
        <w:t xml:space="preserve">yra </w:t>
      </w:r>
      <w:r w:rsidRPr="4915CB4C">
        <w:rPr>
          <w:lang w:eastAsia="lt-LT"/>
        </w:rPr>
        <w:t>nuo 202</w:t>
      </w:r>
      <w:r w:rsidR="030FBAB1" w:rsidRPr="4915CB4C">
        <w:rPr>
          <w:lang w:eastAsia="lt-LT"/>
        </w:rPr>
        <w:t>6</w:t>
      </w:r>
      <w:r w:rsidRPr="4915CB4C">
        <w:rPr>
          <w:lang w:eastAsia="lt-LT"/>
        </w:rPr>
        <w:t xml:space="preserve"> m. sausio 1 d. iki 202</w:t>
      </w:r>
      <w:r w:rsidR="030FBAB1" w:rsidRPr="4915CB4C">
        <w:rPr>
          <w:lang w:eastAsia="lt-LT"/>
        </w:rPr>
        <w:t>6</w:t>
      </w:r>
      <w:r w:rsidRPr="4915CB4C">
        <w:rPr>
          <w:lang w:eastAsia="lt-LT"/>
        </w:rPr>
        <w:t xml:space="preserve"> m. gruodžio 31 d.</w:t>
      </w:r>
    </w:p>
    <w:p w14:paraId="2A2F1BD5" w14:textId="7B5AF970" w:rsidR="00CB6CFF" w:rsidRPr="001F6D0B" w:rsidRDefault="56E30CEE" w:rsidP="4915CB4C">
      <w:pPr>
        <w:pBdr>
          <w:top w:val="nil"/>
          <w:left w:val="nil"/>
          <w:bottom w:val="nil"/>
          <w:right w:val="nil"/>
          <w:between w:val="nil"/>
        </w:pBdr>
        <w:spacing w:line="276" w:lineRule="auto"/>
        <w:ind w:firstLine="709"/>
        <w:jc w:val="both"/>
        <w:rPr>
          <w:color w:val="000000"/>
          <w:lang w:val="lt"/>
        </w:rPr>
      </w:pPr>
      <w:r w:rsidRPr="4915CB4C">
        <w:rPr>
          <w:lang w:eastAsia="lt-LT"/>
        </w:rPr>
        <w:t>1</w:t>
      </w:r>
      <w:r w:rsidR="08558F8E" w:rsidRPr="4915CB4C">
        <w:rPr>
          <w:lang w:eastAsia="lt-LT"/>
        </w:rPr>
        <w:t>2</w:t>
      </w:r>
      <w:r w:rsidRPr="4915CB4C">
        <w:rPr>
          <w:lang w:eastAsia="lt-LT"/>
        </w:rPr>
        <w:t>. Įgyvendinant projektą, veiklos gali būti vykdomos tik Lietuvos Respublikos teritorijoje</w:t>
      </w:r>
      <w:r w:rsidR="77BAEC16" w:rsidRPr="4915CB4C">
        <w:rPr>
          <w:lang w:eastAsia="lt-LT"/>
        </w:rPr>
        <w:t xml:space="preserve">, </w:t>
      </w:r>
      <w:r w:rsidR="77BAEC16" w:rsidRPr="4915CB4C">
        <w:rPr>
          <w:color w:val="000000" w:themeColor="text1"/>
          <w:lang w:val="lt"/>
        </w:rPr>
        <w:t>gyvai ir (ar) nuotoliniu būdu, jeigu to reikalauja epidemiologinė ar kita situacija Lietuvoje.</w:t>
      </w:r>
    </w:p>
    <w:p w14:paraId="6C4B8D06" w14:textId="3617D39B" w:rsidR="00CB6CFF" w:rsidRDefault="008C3101" w:rsidP="002E30EB">
      <w:pPr>
        <w:pBdr>
          <w:top w:val="nil"/>
          <w:left w:val="nil"/>
          <w:bottom w:val="nil"/>
          <w:right w:val="nil"/>
          <w:between w:val="nil"/>
        </w:pBdr>
        <w:spacing w:line="276" w:lineRule="auto"/>
        <w:ind w:firstLine="709"/>
        <w:jc w:val="both"/>
        <w:rPr>
          <w:color w:val="000000"/>
          <w:lang w:eastAsia="lt-LT"/>
        </w:rPr>
      </w:pPr>
      <w:r>
        <w:rPr>
          <w:color w:val="000000"/>
          <w:lang w:eastAsia="lt-LT"/>
        </w:rPr>
        <w:t>1</w:t>
      </w:r>
      <w:r w:rsidR="00080279">
        <w:rPr>
          <w:color w:val="000000"/>
          <w:lang w:eastAsia="lt-LT"/>
        </w:rPr>
        <w:t>3</w:t>
      </w:r>
      <w:r>
        <w:rPr>
          <w:color w:val="000000"/>
          <w:lang w:eastAsia="lt-LT"/>
        </w:rPr>
        <w:t xml:space="preserve">. </w:t>
      </w:r>
      <w:r w:rsidR="00E8603E">
        <w:rPr>
          <w:color w:val="000000"/>
          <w:lang w:eastAsia="lt-LT"/>
        </w:rPr>
        <w:t>Atrankai</w:t>
      </w:r>
      <w:r>
        <w:rPr>
          <w:color w:val="000000"/>
          <w:lang w:eastAsia="lt-LT"/>
        </w:rPr>
        <w:t xml:space="preserve"> numatyta skirti valstybės biudžeto lėšų suma – 149 000 </w:t>
      </w:r>
      <w:r w:rsidR="00566F65">
        <w:rPr>
          <w:color w:val="000000"/>
          <w:lang w:eastAsia="lt-LT"/>
        </w:rPr>
        <w:t xml:space="preserve">(šimtas keturiasdešimt </w:t>
      </w:r>
      <w:r w:rsidR="0067709E">
        <w:rPr>
          <w:color w:val="000000"/>
          <w:lang w:eastAsia="lt-LT"/>
        </w:rPr>
        <w:t>devyni tūkstančiai) Eur</w:t>
      </w:r>
      <w:r>
        <w:rPr>
          <w:color w:val="000000"/>
          <w:lang w:eastAsia="lt-LT"/>
        </w:rPr>
        <w:t xml:space="preserve">, iš </w:t>
      </w:r>
      <w:r w:rsidR="0067709E">
        <w:rPr>
          <w:color w:val="000000"/>
          <w:lang w:eastAsia="lt-LT"/>
        </w:rPr>
        <w:t>kuri</w:t>
      </w:r>
      <w:r>
        <w:rPr>
          <w:color w:val="000000"/>
          <w:lang w:eastAsia="lt-LT"/>
        </w:rPr>
        <w:t>ų:</w:t>
      </w:r>
    </w:p>
    <w:p w14:paraId="296E066F" w14:textId="4E315785" w:rsidR="00CB6CFF" w:rsidRPr="00636CFD" w:rsidRDefault="008C3101" w:rsidP="0037144A">
      <w:pPr>
        <w:spacing w:line="276" w:lineRule="auto"/>
        <w:ind w:left="-20" w:right="-20" w:firstLine="729"/>
        <w:jc w:val="both"/>
        <w:rPr>
          <w:sz w:val="22"/>
          <w:szCs w:val="22"/>
          <w:lang w:val="lt"/>
        </w:rPr>
      </w:pPr>
      <w:r>
        <w:rPr>
          <w:color w:val="000000"/>
          <w:szCs w:val="24"/>
          <w:lang w:eastAsia="lt-LT"/>
        </w:rPr>
        <w:t>1</w:t>
      </w:r>
      <w:r w:rsidR="00080279">
        <w:rPr>
          <w:color w:val="000000"/>
          <w:szCs w:val="24"/>
          <w:lang w:eastAsia="lt-LT"/>
        </w:rPr>
        <w:t>3</w:t>
      </w:r>
      <w:r>
        <w:rPr>
          <w:color w:val="000000"/>
          <w:szCs w:val="24"/>
          <w:lang w:eastAsia="lt-LT"/>
        </w:rPr>
        <w:t xml:space="preserve">.1. A priemonei įgyvendinti – 117 000 </w:t>
      </w:r>
      <w:r w:rsidR="00137272">
        <w:rPr>
          <w:color w:val="000000"/>
          <w:szCs w:val="24"/>
          <w:lang w:eastAsia="lt-LT"/>
        </w:rPr>
        <w:t>(šimtas septyniolika tūkstančių</w:t>
      </w:r>
      <w:r w:rsidR="00467BE6">
        <w:rPr>
          <w:color w:val="000000"/>
          <w:szCs w:val="24"/>
          <w:lang w:eastAsia="lt-LT"/>
        </w:rPr>
        <w:t>) Eur</w:t>
      </w:r>
      <w:r>
        <w:rPr>
          <w:color w:val="000000"/>
          <w:szCs w:val="24"/>
          <w:lang w:eastAsia="lt-LT"/>
        </w:rPr>
        <w:t xml:space="preserve"> valstybės biudžeto lėšų</w:t>
      </w:r>
      <w:r w:rsidR="00467BE6">
        <w:rPr>
          <w:color w:val="000000"/>
          <w:szCs w:val="24"/>
          <w:lang w:eastAsia="lt-LT"/>
        </w:rPr>
        <w:t xml:space="preserve">, </w:t>
      </w:r>
      <w:r w:rsidR="00F50865">
        <w:rPr>
          <w:color w:val="000000"/>
          <w:szCs w:val="24"/>
          <w:lang w:val="lt"/>
        </w:rPr>
        <w:t>pagal A priemonę pateiktiems ir atrinktiems projektams įgyvendinti.</w:t>
      </w:r>
      <w:r w:rsidR="00636CFD">
        <w:rPr>
          <w:color w:val="000000"/>
          <w:szCs w:val="24"/>
          <w:lang w:val="lt"/>
        </w:rPr>
        <w:t xml:space="preserve"> Didžiausia vienam projektui galima skirti valstybės biudžeto lėšų suma – 20 000 (dvidešimt tūkstančių) Eur, mažiausia vienam projektui galima skirti valstybės biudžeto lėšų suma – 6 000 (šeši tūkstančiai) Eur</w:t>
      </w:r>
      <w:r w:rsidR="002C025E">
        <w:rPr>
          <w:color w:val="000000"/>
          <w:szCs w:val="24"/>
          <w:lang w:val="lt"/>
        </w:rPr>
        <w:t>;</w:t>
      </w:r>
    </w:p>
    <w:p w14:paraId="7795359C" w14:textId="706DFF31" w:rsidR="00AC7C3B" w:rsidRDefault="0069EC3E" w:rsidP="0069EC3E">
      <w:pPr>
        <w:spacing w:line="276" w:lineRule="auto"/>
        <w:ind w:left="-20" w:right="-20" w:firstLine="729"/>
        <w:jc w:val="both"/>
        <w:rPr>
          <w:color w:val="000000"/>
          <w:lang w:val="lt"/>
        </w:rPr>
      </w:pPr>
      <w:r w:rsidRPr="0069EC3E">
        <w:rPr>
          <w:color w:val="000000" w:themeColor="text1"/>
          <w:lang w:eastAsia="lt-LT"/>
        </w:rPr>
        <w:t xml:space="preserve">13.2. B priemonei įgyvendinti – 32 000 (trisdešimt du tūkstančiai) Eur valstybės biudžeto lėšų, </w:t>
      </w:r>
      <w:r w:rsidRPr="0069EC3E">
        <w:rPr>
          <w:color w:val="000000" w:themeColor="text1"/>
          <w:lang w:val="lt"/>
        </w:rPr>
        <w:t>pagal B priemonę pateiktiems ir atrinktiems projektams įgyvendinti didžiausia vienam projektui galima skirti valstybės biudžeto lėšų suma – 5 000 (penki tūkstančiai) Eur, mažiausia vienam projektui galima skirti valstybės biudžeto lėšų suma – 2 000 (du tūkstančiai) Eur.</w:t>
      </w:r>
    </w:p>
    <w:p w14:paraId="6C269633" w14:textId="5C0591BF" w:rsidR="00A35894" w:rsidRPr="006741EF" w:rsidRDefault="00A35894" w:rsidP="0037144A">
      <w:pPr>
        <w:spacing w:line="276" w:lineRule="auto"/>
        <w:ind w:left="-20" w:right="-20" w:firstLine="729"/>
        <w:jc w:val="both"/>
        <w:rPr>
          <w:sz w:val="22"/>
          <w:szCs w:val="22"/>
          <w:lang w:val="pt-PT"/>
        </w:rPr>
      </w:pPr>
      <w:r>
        <w:rPr>
          <w:color w:val="000000"/>
          <w:szCs w:val="24"/>
          <w:lang w:val="lt"/>
        </w:rPr>
        <w:t>1</w:t>
      </w:r>
      <w:r w:rsidR="00080279">
        <w:rPr>
          <w:color w:val="000000"/>
          <w:szCs w:val="24"/>
          <w:lang w:val="lt"/>
        </w:rPr>
        <w:t>4</w:t>
      </w:r>
      <w:r>
        <w:rPr>
          <w:color w:val="000000"/>
          <w:szCs w:val="24"/>
          <w:lang w:val="lt"/>
        </w:rPr>
        <w:t>. Atrankos lėšomis gali būti finansuojamos tik Nuostatų 1</w:t>
      </w:r>
      <w:r w:rsidR="00491CB4">
        <w:rPr>
          <w:color w:val="000000"/>
          <w:szCs w:val="24"/>
          <w:lang w:val="lt"/>
        </w:rPr>
        <w:t>5</w:t>
      </w:r>
      <w:r>
        <w:rPr>
          <w:color w:val="000000"/>
          <w:szCs w:val="24"/>
          <w:lang w:val="lt"/>
        </w:rPr>
        <w:t xml:space="preserve"> punkte nurodytos veiklos.</w:t>
      </w:r>
    </w:p>
    <w:p w14:paraId="0E7EA646" w14:textId="77777777" w:rsidR="00CB6CFF" w:rsidRDefault="00CB6CFF" w:rsidP="00D277C5">
      <w:pPr>
        <w:pBdr>
          <w:top w:val="nil"/>
          <w:left w:val="nil"/>
          <w:bottom w:val="nil"/>
          <w:right w:val="nil"/>
          <w:between w:val="nil"/>
        </w:pBdr>
        <w:spacing w:line="276" w:lineRule="auto"/>
        <w:jc w:val="both"/>
        <w:rPr>
          <w:color w:val="000000"/>
          <w:lang w:val="en-US"/>
        </w:rPr>
      </w:pPr>
    </w:p>
    <w:p w14:paraId="3BE8E181" w14:textId="77777777" w:rsidR="00CF4FCE" w:rsidRDefault="00CF4FCE" w:rsidP="00D277C5">
      <w:pPr>
        <w:pBdr>
          <w:top w:val="nil"/>
          <w:left w:val="nil"/>
          <w:bottom w:val="nil"/>
          <w:right w:val="nil"/>
          <w:between w:val="nil"/>
        </w:pBdr>
        <w:spacing w:line="276" w:lineRule="auto"/>
        <w:jc w:val="both"/>
        <w:rPr>
          <w:color w:val="000000"/>
          <w:lang w:val="en-US"/>
        </w:rPr>
      </w:pPr>
    </w:p>
    <w:p w14:paraId="2BBD7DDC" w14:textId="77777777" w:rsidR="00CB6CFF" w:rsidRDefault="008C3101" w:rsidP="002E30EB">
      <w:pPr>
        <w:pBdr>
          <w:top w:val="nil"/>
          <w:left w:val="nil"/>
          <w:bottom w:val="nil"/>
          <w:right w:val="nil"/>
          <w:between w:val="nil"/>
        </w:pBdr>
        <w:spacing w:line="276" w:lineRule="auto"/>
        <w:jc w:val="center"/>
        <w:rPr>
          <w:b/>
          <w:bCs/>
          <w:caps/>
          <w:color w:val="000000"/>
          <w:szCs w:val="24"/>
          <w:lang w:eastAsia="lt-LT"/>
        </w:rPr>
      </w:pPr>
      <w:r>
        <w:rPr>
          <w:b/>
          <w:bCs/>
          <w:caps/>
          <w:color w:val="000000"/>
          <w:szCs w:val="24"/>
          <w:lang w:eastAsia="lt-LT"/>
        </w:rPr>
        <w:t>III skyrius</w:t>
      </w:r>
    </w:p>
    <w:p w14:paraId="1F921DC4" w14:textId="77777777" w:rsidR="00CB6CFF" w:rsidRDefault="008C3101" w:rsidP="002E30EB">
      <w:pPr>
        <w:pBdr>
          <w:top w:val="nil"/>
          <w:left w:val="nil"/>
          <w:bottom w:val="nil"/>
          <w:right w:val="nil"/>
          <w:between w:val="nil"/>
        </w:pBdr>
        <w:spacing w:line="276" w:lineRule="auto"/>
        <w:ind w:firstLine="709"/>
        <w:jc w:val="center"/>
        <w:rPr>
          <w:b/>
          <w:bCs/>
          <w:caps/>
          <w:color w:val="000000"/>
          <w:szCs w:val="24"/>
          <w:lang w:eastAsia="lt-LT"/>
        </w:rPr>
      </w:pPr>
      <w:r>
        <w:rPr>
          <w:b/>
          <w:bCs/>
          <w:caps/>
          <w:color w:val="000000"/>
          <w:szCs w:val="24"/>
          <w:lang w:eastAsia="lt-LT"/>
        </w:rPr>
        <w:t xml:space="preserve">FINANSUOTINOS veiklos, KURIOMS SKIRIAMOS VALSTYBĖS BIUDŽETO LĖŠOS </w:t>
      </w:r>
    </w:p>
    <w:p w14:paraId="438CAE90" w14:textId="77777777" w:rsidR="00CB6CFF" w:rsidRDefault="00CB6CFF" w:rsidP="002E30EB">
      <w:pPr>
        <w:pBdr>
          <w:top w:val="nil"/>
          <w:left w:val="nil"/>
          <w:bottom w:val="nil"/>
          <w:right w:val="nil"/>
          <w:between w:val="nil"/>
        </w:pBdr>
        <w:spacing w:line="276" w:lineRule="auto"/>
        <w:jc w:val="both"/>
        <w:rPr>
          <w:color w:val="000000"/>
          <w:szCs w:val="24"/>
          <w:lang w:eastAsia="lt-LT"/>
        </w:rPr>
      </w:pPr>
    </w:p>
    <w:p w14:paraId="12AAF530" w14:textId="77777777" w:rsidR="00CF4FCE" w:rsidRDefault="00CF4FCE" w:rsidP="002E30EB">
      <w:pPr>
        <w:pBdr>
          <w:top w:val="nil"/>
          <w:left w:val="nil"/>
          <w:bottom w:val="nil"/>
          <w:right w:val="nil"/>
          <w:between w:val="nil"/>
        </w:pBdr>
        <w:spacing w:line="276" w:lineRule="auto"/>
        <w:jc w:val="both"/>
        <w:rPr>
          <w:color w:val="000000"/>
          <w:szCs w:val="24"/>
          <w:lang w:eastAsia="lt-LT"/>
        </w:rPr>
      </w:pPr>
    </w:p>
    <w:p w14:paraId="0711934C" w14:textId="69C0C964" w:rsidR="00CB6CFF" w:rsidRDefault="008C3101" w:rsidP="002E30EB">
      <w:pPr>
        <w:pBdr>
          <w:top w:val="nil"/>
          <w:left w:val="nil"/>
          <w:bottom w:val="nil"/>
          <w:right w:val="nil"/>
          <w:between w:val="nil"/>
        </w:pBdr>
        <w:spacing w:line="276" w:lineRule="auto"/>
        <w:ind w:firstLine="709"/>
        <w:jc w:val="both"/>
        <w:rPr>
          <w:rFonts w:eastAsia="Calibri"/>
        </w:rPr>
      </w:pPr>
      <w:r>
        <w:rPr>
          <w:color w:val="000000"/>
          <w:lang w:eastAsia="lt-LT"/>
        </w:rPr>
        <w:t>1</w:t>
      </w:r>
      <w:r w:rsidR="00080279">
        <w:rPr>
          <w:color w:val="000000"/>
          <w:lang w:eastAsia="lt-LT"/>
        </w:rPr>
        <w:t>5</w:t>
      </w:r>
      <w:r>
        <w:rPr>
          <w:color w:val="000000"/>
          <w:lang w:eastAsia="lt-LT"/>
        </w:rPr>
        <w:t>.</w:t>
      </w:r>
      <w:r>
        <w:rPr>
          <w:rFonts w:eastAsia="Calibri"/>
        </w:rPr>
        <w:t xml:space="preserve"> Veiklos, kurioms skiriama valstybės biudžeto lėšų: </w:t>
      </w:r>
    </w:p>
    <w:p w14:paraId="484C7AF0" w14:textId="3014A7E0" w:rsidR="00CB6CFF" w:rsidRDefault="008C3101" w:rsidP="002E30EB">
      <w:pPr>
        <w:pBdr>
          <w:top w:val="nil"/>
          <w:left w:val="nil"/>
          <w:bottom w:val="nil"/>
          <w:right w:val="nil"/>
          <w:between w:val="nil"/>
        </w:pBdr>
        <w:spacing w:line="276" w:lineRule="auto"/>
        <w:ind w:firstLine="709"/>
        <w:jc w:val="both"/>
        <w:rPr>
          <w:rFonts w:eastAsia="Calibri"/>
        </w:rPr>
      </w:pPr>
      <w:r>
        <w:rPr>
          <w:rFonts w:eastAsia="Calibri"/>
        </w:rPr>
        <w:t>1</w:t>
      </w:r>
      <w:r w:rsidR="00491CB4">
        <w:rPr>
          <w:rFonts w:eastAsia="Calibri"/>
        </w:rPr>
        <w:t>5</w:t>
      </w:r>
      <w:r>
        <w:rPr>
          <w:rFonts w:eastAsia="Calibri"/>
        </w:rPr>
        <w:t xml:space="preserve">.1. </w:t>
      </w:r>
      <w:r w:rsidR="001A29A6">
        <w:rPr>
          <w:rFonts w:eastAsia="Calibri"/>
        </w:rPr>
        <w:t xml:space="preserve">pateikus </w:t>
      </w:r>
      <w:r>
        <w:rPr>
          <w:rFonts w:eastAsia="Calibri"/>
        </w:rPr>
        <w:t>paraišką pagal A priemonę:</w:t>
      </w:r>
    </w:p>
    <w:p w14:paraId="39152919" w14:textId="77954ACE" w:rsidR="00CB6CFF" w:rsidRDefault="008C3101" w:rsidP="002E30EB">
      <w:pPr>
        <w:pBdr>
          <w:top w:val="nil"/>
          <w:left w:val="nil"/>
          <w:bottom w:val="nil"/>
          <w:right w:val="nil"/>
          <w:between w:val="nil"/>
        </w:pBdr>
        <w:spacing w:line="276" w:lineRule="auto"/>
        <w:ind w:firstLine="709"/>
        <w:jc w:val="both"/>
        <w:rPr>
          <w:rFonts w:eastAsia="Calibri"/>
          <w:szCs w:val="24"/>
        </w:rPr>
      </w:pPr>
      <w:r>
        <w:rPr>
          <w:rFonts w:eastAsia="Calibri"/>
          <w:szCs w:val="24"/>
        </w:rPr>
        <w:t>1</w:t>
      </w:r>
      <w:r w:rsidR="00491CB4">
        <w:rPr>
          <w:rFonts w:eastAsia="Calibri"/>
          <w:szCs w:val="24"/>
        </w:rPr>
        <w:t>5</w:t>
      </w:r>
      <w:r>
        <w:rPr>
          <w:rFonts w:eastAsia="Calibri"/>
          <w:szCs w:val="24"/>
        </w:rPr>
        <w:t>.1.1. pareiškėjo, projekto vykdytojo dalyvavimas formuojant ir įgyvendinant jaunimo politiką vietos lygmeniu, jaunimo organizacijų, veikiančių Lietuvos Respublikos administraciniame vienete, poreikių identifikavimas, atstovavimas jaunimo organizacijoms valstybės ir (ar) savivaldybės institucijose ir įstaigose;</w:t>
      </w:r>
    </w:p>
    <w:p w14:paraId="7BD66ABC" w14:textId="4CC98736" w:rsidR="00CB6CFF" w:rsidRDefault="008C3101" w:rsidP="002E30EB">
      <w:pPr>
        <w:pBdr>
          <w:top w:val="nil"/>
          <w:left w:val="nil"/>
          <w:bottom w:val="nil"/>
          <w:right w:val="nil"/>
          <w:between w:val="nil"/>
        </w:pBdr>
        <w:spacing w:line="276" w:lineRule="auto"/>
        <w:ind w:firstLine="709"/>
        <w:jc w:val="both"/>
        <w:rPr>
          <w:rFonts w:eastAsia="Calibri"/>
          <w:szCs w:val="24"/>
        </w:rPr>
      </w:pPr>
      <w:r>
        <w:rPr>
          <w:rFonts w:eastAsia="Calibri"/>
          <w:szCs w:val="24"/>
        </w:rPr>
        <w:t>1</w:t>
      </w:r>
      <w:r w:rsidR="00491CB4">
        <w:rPr>
          <w:rFonts w:eastAsia="Calibri"/>
          <w:szCs w:val="24"/>
        </w:rPr>
        <w:t>5</w:t>
      </w:r>
      <w:r>
        <w:rPr>
          <w:rFonts w:eastAsia="Calibri"/>
          <w:szCs w:val="24"/>
        </w:rPr>
        <w:t>.1.2. jaunimo ir su jaunimu dirbančių organizacijų bendradarbiavimo skatinimas;</w:t>
      </w:r>
    </w:p>
    <w:p w14:paraId="6BC9B983" w14:textId="4B412CA6" w:rsidR="00CB6CFF" w:rsidRDefault="008C3101" w:rsidP="002E30EB">
      <w:pPr>
        <w:pBdr>
          <w:top w:val="nil"/>
          <w:left w:val="nil"/>
          <w:bottom w:val="nil"/>
          <w:right w:val="nil"/>
          <w:between w:val="nil"/>
        </w:pBdr>
        <w:spacing w:line="276" w:lineRule="auto"/>
        <w:ind w:firstLine="709"/>
        <w:jc w:val="both"/>
        <w:rPr>
          <w:rFonts w:eastAsia="Calibri"/>
        </w:rPr>
      </w:pPr>
      <w:r>
        <w:rPr>
          <w:rFonts w:eastAsia="Calibri"/>
        </w:rPr>
        <w:t>1</w:t>
      </w:r>
      <w:r w:rsidR="00D277C5">
        <w:rPr>
          <w:rFonts w:eastAsia="Calibri"/>
        </w:rPr>
        <w:t>5</w:t>
      </w:r>
      <w:r>
        <w:rPr>
          <w:rFonts w:eastAsia="Calibri"/>
        </w:rPr>
        <w:t>.1.3. bendradarbiavimo su valstybės ir savivaldybių institucijomis bei įstaigomis ir kitais aktyviais regioninės politikos veikėjais (vietos bendruomenėmis, nevyriausybinėmis organizacijomis, verslo struktūromis, religinėmis bendruomenėmis ir bendrijomis, profesinėmis sąjungomis, politinėmis partijomis ir kt.) formų kūrimas ir plėtojimas;</w:t>
      </w:r>
    </w:p>
    <w:p w14:paraId="34DEC350" w14:textId="14D10D6B" w:rsidR="00CB6CFF" w:rsidRDefault="008C3101" w:rsidP="002E30EB">
      <w:pPr>
        <w:pBdr>
          <w:top w:val="nil"/>
          <w:left w:val="nil"/>
          <w:bottom w:val="nil"/>
          <w:right w:val="nil"/>
          <w:between w:val="nil"/>
        </w:pBdr>
        <w:spacing w:line="276" w:lineRule="auto"/>
        <w:ind w:firstLine="709"/>
        <w:jc w:val="both"/>
        <w:rPr>
          <w:rFonts w:eastAsia="Calibri"/>
          <w:szCs w:val="24"/>
        </w:rPr>
      </w:pPr>
      <w:r>
        <w:rPr>
          <w:rFonts w:eastAsia="Calibri"/>
          <w:szCs w:val="24"/>
        </w:rPr>
        <w:t>1</w:t>
      </w:r>
      <w:r w:rsidR="007F6AE8">
        <w:rPr>
          <w:rFonts w:eastAsia="Calibri"/>
          <w:szCs w:val="24"/>
        </w:rPr>
        <w:t>5</w:t>
      </w:r>
      <w:r>
        <w:rPr>
          <w:rFonts w:eastAsia="Calibri"/>
          <w:szCs w:val="24"/>
        </w:rPr>
        <w:t>.1.4. jaunimo ir su jaunimu dirbančių organizacijų informavimas, konsultavimas, jų veiklos kokybės gerinimas, narių stiprinimas mokymais;</w:t>
      </w:r>
    </w:p>
    <w:p w14:paraId="60F79D1E" w14:textId="1D78E31D" w:rsidR="00CB6CFF" w:rsidRDefault="008C3101" w:rsidP="002E30EB">
      <w:pPr>
        <w:pBdr>
          <w:top w:val="nil"/>
          <w:left w:val="nil"/>
          <w:bottom w:val="nil"/>
          <w:right w:val="nil"/>
          <w:between w:val="nil"/>
        </w:pBdr>
        <w:spacing w:line="276" w:lineRule="auto"/>
        <w:ind w:firstLine="709"/>
        <w:jc w:val="both"/>
        <w:rPr>
          <w:rFonts w:eastAsia="Calibri"/>
          <w:szCs w:val="24"/>
        </w:rPr>
      </w:pPr>
      <w:r>
        <w:rPr>
          <w:rFonts w:eastAsia="Calibri"/>
          <w:szCs w:val="24"/>
        </w:rPr>
        <w:t>1</w:t>
      </w:r>
      <w:r w:rsidR="007F6AE8">
        <w:rPr>
          <w:rFonts w:eastAsia="Calibri"/>
          <w:szCs w:val="24"/>
        </w:rPr>
        <w:t>5</w:t>
      </w:r>
      <w:r>
        <w:rPr>
          <w:rFonts w:eastAsia="Calibri"/>
          <w:szCs w:val="24"/>
        </w:rPr>
        <w:t>.1.5. savanoriškos veiklos skatinimas vietos lygmeniu;</w:t>
      </w:r>
    </w:p>
    <w:p w14:paraId="16536590" w14:textId="3B7BD9C0" w:rsidR="00CB6CFF" w:rsidRDefault="008C3101" w:rsidP="002E30EB">
      <w:pPr>
        <w:pBdr>
          <w:top w:val="nil"/>
          <w:left w:val="nil"/>
          <w:bottom w:val="nil"/>
          <w:right w:val="nil"/>
          <w:between w:val="nil"/>
        </w:pBdr>
        <w:spacing w:line="276" w:lineRule="auto"/>
        <w:ind w:firstLine="709"/>
        <w:jc w:val="both"/>
        <w:rPr>
          <w:rFonts w:eastAsia="Calibri"/>
          <w:szCs w:val="24"/>
        </w:rPr>
      </w:pPr>
      <w:r>
        <w:rPr>
          <w:rFonts w:eastAsia="Calibri"/>
          <w:szCs w:val="24"/>
        </w:rPr>
        <w:lastRenderedPageBreak/>
        <w:t>1</w:t>
      </w:r>
      <w:r w:rsidR="007F6AE8">
        <w:rPr>
          <w:rFonts w:eastAsia="Calibri"/>
          <w:szCs w:val="24"/>
        </w:rPr>
        <w:t>5</w:t>
      </w:r>
      <w:r>
        <w:rPr>
          <w:rFonts w:eastAsia="Calibri"/>
          <w:szCs w:val="24"/>
        </w:rPr>
        <w:t>.1.6. bendradarbiavimas su mokyklomis ir mokinių savivaldomis;</w:t>
      </w:r>
    </w:p>
    <w:p w14:paraId="186BFABD" w14:textId="2FCA87FD" w:rsidR="00CB6CFF" w:rsidRDefault="008C3101" w:rsidP="002E30EB">
      <w:pPr>
        <w:pBdr>
          <w:top w:val="nil"/>
          <w:left w:val="nil"/>
          <w:bottom w:val="nil"/>
          <w:right w:val="nil"/>
          <w:between w:val="nil"/>
        </w:pBdr>
        <w:spacing w:line="276" w:lineRule="auto"/>
        <w:ind w:firstLine="709"/>
        <w:jc w:val="both"/>
        <w:rPr>
          <w:rFonts w:eastAsia="Calibri"/>
        </w:rPr>
      </w:pPr>
      <w:r>
        <w:rPr>
          <w:rFonts w:eastAsia="Calibri"/>
        </w:rPr>
        <w:t>1</w:t>
      </w:r>
      <w:r w:rsidR="007F6AE8">
        <w:rPr>
          <w:rFonts w:eastAsia="Calibri"/>
        </w:rPr>
        <w:t>5</w:t>
      </w:r>
      <w:r>
        <w:rPr>
          <w:rFonts w:eastAsia="Calibri"/>
        </w:rPr>
        <w:t>.1.7. jaunų žmonių pilietiškumo skatinimo, jaunimo neformalaus ugdymo projektų įgyvendinimas.</w:t>
      </w:r>
    </w:p>
    <w:p w14:paraId="017EEBB2" w14:textId="474D2F2D" w:rsidR="00CB6CFF" w:rsidRDefault="008C3101" w:rsidP="002E30EB">
      <w:pPr>
        <w:pBdr>
          <w:top w:val="nil"/>
          <w:left w:val="nil"/>
          <w:bottom w:val="nil"/>
          <w:right w:val="nil"/>
          <w:between w:val="nil"/>
        </w:pBdr>
        <w:spacing w:line="276" w:lineRule="auto"/>
        <w:ind w:firstLine="709"/>
        <w:jc w:val="both"/>
        <w:rPr>
          <w:rFonts w:eastAsia="Calibri"/>
        </w:rPr>
      </w:pPr>
      <w:r>
        <w:rPr>
          <w:rFonts w:eastAsia="Calibri"/>
        </w:rPr>
        <w:t>1</w:t>
      </w:r>
      <w:r w:rsidR="007F6AE8">
        <w:rPr>
          <w:rFonts w:eastAsia="Calibri"/>
        </w:rPr>
        <w:t>5</w:t>
      </w:r>
      <w:r>
        <w:rPr>
          <w:rFonts w:eastAsia="Calibri"/>
        </w:rPr>
        <w:t xml:space="preserve">.2. </w:t>
      </w:r>
      <w:r w:rsidR="001A29A6">
        <w:rPr>
          <w:lang w:eastAsia="lt-LT"/>
        </w:rPr>
        <w:t>pateikus</w:t>
      </w:r>
      <w:r>
        <w:rPr>
          <w:lang w:eastAsia="lt-LT"/>
        </w:rPr>
        <w:t xml:space="preserve"> paraišką pagal B priemonę:</w:t>
      </w:r>
    </w:p>
    <w:p w14:paraId="7D24C6A1" w14:textId="2AD4060C" w:rsidR="00CB6CFF" w:rsidRDefault="008C3101" w:rsidP="002E30EB">
      <w:pPr>
        <w:pBdr>
          <w:top w:val="nil"/>
          <w:left w:val="nil"/>
          <w:bottom w:val="nil"/>
          <w:right w:val="nil"/>
          <w:between w:val="nil"/>
        </w:pBdr>
        <w:spacing w:line="276" w:lineRule="auto"/>
        <w:ind w:firstLine="709"/>
        <w:jc w:val="both"/>
        <w:rPr>
          <w:rFonts w:eastAsia="Calibri"/>
        </w:rPr>
      </w:pPr>
      <w:r>
        <w:rPr>
          <w:rFonts w:eastAsia="Calibri"/>
        </w:rPr>
        <w:t>1</w:t>
      </w:r>
      <w:r w:rsidR="007F6AE8">
        <w:rPr>
          <w:rFonts w:eastAsia="Calibri"/>
        </w:rPr>
        <w:t>5</w:t>
      </w:r>
      <w:r>
        <w:rPr>
          <w:rFonts w:eastAsia="Calibri"/>
        </w:rPr>
        <w:t>.2.1</w:t>
      </w:r>
      <w:r>
        <w:rPr>
          <w:color w:val="000000"/>
          <w:lang w:eastAsia="lt-LT"/>
        </w:rPr>
        <w:t xml:space="preserve">. </w:t>
      </w:r>
      <w:r>
        <w:rPr>
          <w:rFonts w:eastAsia="Calibri"/>
        </w:rPr>
        <w:t>pareiškėjo, projekto vykdytojo mokinių dalyvaujamojo biudžeto iniciatyvos įgyvendinimas;</w:t>
      </w:r>
    </w:p>
    <w:p w14:paraId="06E50CD3" w14:textId="414BBCA7" w:rsidR="00CB6CFF" w:rsidRDefault="008C3101" w:rsidP="002E30EB">
      <w:pPr>
        <w:pBdr>
          <w:top w:val="nil"/>
          <w:left w:val="nil"/>
          <w:bottom w:val="nil"/>
          <w:right w:val="nil"/>
          <w:between w:val="nil"/>
        </w:pBdr>
        <w:spacing w:line="276" w:lineRule="auto"/>
        <w:ind w:firstLine="709"/>
        <w:jc w:val="both"/>
        <w:rPr>
          <w:rFonts w:eastAsia="Calibri"/>
        </w:rPr>
      </w:pPr>
      <w:r>
        <w:rPr>
          <w:rFonts w:eastAsia="Calibri"/>
        </w:rPr>
        <w:t>1</w:t>
      </w:r>
      <w:r w:rsidR="007F6AE8">
        <w:rPr>
          <w:rFonts w:eastAsia="Calibri"/>
        </w:rPr>
        <w:t>5</w:t>
      </w:r>
      <w:r>
        <w:rPr>
          <w:rFonts w:eastAsia="Calibri"/>
        </w:rPr>
        <w:t>.2.2.</w:t>
      </w:r>
      <w:r w:rsidR="00DD15AF">
        <w:rPr>
          <w:rFonts w:eastAsia="Calibri"/>
        </w:rPr>
        <w:t xml:space="preserve"> </w:t>
      </w:r>
      <w:r>
        <w:rPr>
          <w:rFonts w:eastAsia="Calibri"/>
        </w:rPr>
        <w:t>mokyklos viešųjų erdvių gerinimas ir kūrimas, skirtas visai mokyklos bendruomenei, jas pritaikant mokinių poilsiui ir aktyviam laisvalaikiui mokyklos viduje ar mokyklos teritorijoje;</w:t>
      </w:r>
    </w:p>
    <w:p w14:paraId="1C299CBF" w14:textId="0959C96B" w:rsidR="00CB6CFF" w:rsidRDefault="008C3101" w:rsidP="002E30EB">
      <w:pPr>
        <w:pBdr>
          <w:top w:val="nil"/>
          <w:left w:val="nil"/>
          <w:bottom w:val="nil"/>
          <w:right w:val="nil"/>
          <w:between w:val="nil"/>
        </w:pBdr>
        <w:spacing w:line="276" w:lineRule="auto"/>
        <w:ind w:firstLine="709"/>
        <w:jc w:val="both"/>
        <w:rPr>
          <w:rFonts w:eastAsia="Calibri"/>
          <w:szCs w:val="24"/>
        </w:rPr>
      </w:pPr>
      <w:r>
        <w:rPr>
          <w:rFonts w:eastAsia="Calibri"/>
          <w:szCs w:val="24"/>
        </w:rPr>
        <w:t>1</w:t>
      </w:r>
      <w:r w:rsidR="007F6AE8">
        <w:rPr>
          <w:rFonts w:eastAsia="Calibri"/>
          <w:szCs w:val="24"/>
        </w:rPr>
        <w:t>5</w:t>
      </w:r>
      <w:r>
        <w:rPr>
          <w:rFonts w:eastAsia="Calibri"/>
          <w:szCs w:val="24"/>
        </w:rPr>
        <w:t>.2.3.</w:t>
      </w:r>
      <w:r w:rsidR="00DD15AF">
        <w:rPr>
          <w:rFonts w:eastAsia="Calibri"/>
          <w:szCs w:val="24"/>
        </w:rPr>
        <w:t xml:space="preserve"> </w:t>
      </w:r>
      <w:r>
        <w:rPr>
          <w:rFonts w:eastAsia="Calibri"/>
          <w:szCs w:val="24"/>
        </w:rPr>
        <w:t>mokyklos moksleivių dalyvaujamojo ugdymo skatinimas ir moksleivių įtraukimas į mokyklai svarbių sprendimų priėmimą;</w:t>
      </w:r>
    </w:p>
    <w:p w14:paraId="036F17AB" w14:textId="6EA039F5" w:rsidR="00CB6CFF" w:rsidRDefault="008C3101" w:rsidP="002E30EB">
      <w:pPr>
        <w:pBdr>
          <w:top w:val="nil"/>
          <w:left w:val="nil"/>
          <w:bottom w:val="nil"/>
          <w:right w:val="nil"/>
          <w:between w:val="nil"/>
        </w:pBdr>
        <w:spacing w:line="276" w:lineRule="auto"/>
        <w:ind w:firstLine="709"/>
        <w:jc w:val="both"/>
        <w:rPr>
          <w:rFonts w:eastAsia="Calibri"/>
        </w:rPr>
      </w:pPr>
      <w:r>
        <w:rPr>
          <w:rFonts w:eastAsia="Calibri"/>
        </w:rPr>
        <w:t>1</w:t>
      </w:r>
      <w:r w:rsidR="007F6AE8">
        <w:rPr>
          <w:rFonts w:eastAsia="Calibri"/>
        </w:rPr>
        <w:t>5</w:t>
      </w:r>
      <w:r>
        <w:rPr>
          <w:rFonts w:eastAsia="Calibri"/>
        </w:rPr>
        <w:t>.2.4. savanoriškos veiklos skatinimas mokyklos lygmeniu;</w:t>
      </w:r>
    </w:p>
    <w:p w14:paraId="57EBAB26" w14:textId="05FCEF5F" w:rsidR="00CB6CFF" w:rsidRDefault="008C3101" w:rsidP="002E30EB">
      <w:pPr>
        <w:pBdr>
          <w:top w:val="nil"/>
          <w:left w:val="nil"/>
          <w:bottom w:val="nil"/>
          <w:right w:val="nil"/>
          <w:between w:val="nil"/>
        </w:pBdr>
        <w:spacing w:line="276" w:lineRule="auto"/>
        <w:ind w:firstLine="709"/>
        <w:jc w:val="both"/>
        <w:rPr>
          <w:rFonts w:eastAsia="Calibri"/>
        </w:rPr>
      </w:pPr>
      <w:r>
        <w:rPr>
          <w:rFonts w:eastAsia="Calibri"/>
        </w:rPr>
        <w:t>1</w:t>
      </w:r>
      <w:r w:rsidR="007F6AE8">
        <w:rPr>
          <w:rFonts w:eastAsia="Calibri"/>
        </w:rPr>
        <w:t>5</w:t>
      </w:r>
      <w:r>
        <w:rPr>
          <w:rFonts w:eastAsia="Calibri"/>
        </w:rPr>
        <w:t>.2.5. bendradarbiavimas su kitomis mokyklomis ir mokinių savivaldomis.</w:t>
      </w:r>
    </w:p>
    <w:p w14:paraId="0711BB35" w14:textId="6224266E" w:rsidR="00CB6CFF" w:rsidRDefault="008C3101" w:rsidP="002E30EB">
      <w:pPr>
        <w:pBdr>
          <w:top w:val="nil"/>
          <w:left w:val="nil"/>
          <w:bottom w:val="nil"/>
          <w:right w:val="nil"/>
          <w:between w:val="nil"/>
        </w:pBdr>
        <w:spacing w:line="276" w:lineRule="auto"/>
        <w:ind w:firstLine="709"/>
        <w:jc w:val="both"/>
        <w:rPr>
          <w:rFonts w:eastAsia="Calibri"/>
          <w:szCs w:val="24"/>
        </w:rPr>
      </w:pPr>
      <w:r>
        <w:rPr>
          <w:rFonts w:eastAsia="Calibri"/>
          <w:szCs w:val="24"/>
        </w:rPr>
        <w:t>1</w:t>
      </w:r>
      <w:r w:rsidR="007F6AE8">
        <w:rPr>
          <w:rFonts w:eastAsia="Calibri"/>
          <w:szCs w:val="24"/>
        </w:rPr>
        <w:t>6</w:t>
      </w:r>
      <w:r>
        <w:rPr>
          <w:rFonts w:eastAsia="Calibri"/>
          <w:szCs w:val="24"/>
        </w:rPr>
        <w:t xml:space="preserve">. Projekto veiklų turinys privalo atitikti visas šias sąlygas: </w:t>
      </w:r>
    </w:p>
    <w:p w14:paraId="4E479108" w14:textId="21E20826" w:rsidR="00CB6CFF" w:rsidRDefault="008C3101" w:rsidP="002E30EB">
      <w:pPr>
        <w:pBdr>
          <w:top w:val="nil"/>
          <w:left w:val="nil"/>
          <w:bottom w:val="nil"/>
          <w:right w:val="nil"/>
          <w:between w:val="nil"/>
        </w:pBdr>
        <w:spacing w:line="276" w:lineRule="auto"/>
        <w:ind w:firstLine="709"/>
        <w:jc w:val="both"/>
        <w:rPr>
          <w:rFonts w:eastAsia="Calibri"/>
        </w:rPr>
      </w:pPr>
      <w:r>
        <w:rPr>
          <w:rFonts w:eastAsia="Calibri"/>
        </w:rPr>
        <w:t>1</w:t>
      </w:r>
      <w:r w:rsidR="006C66D8">
        <w:rPr>
          <w:rFonts w:eastAsia="Calibri"/>
        </w:rPr>
        <w:t>6</w:t>
      </w:r>
      <w:r>
        <w:rPr>
          <w:rFonts w:eastAsia="Calibri"/>
        </w:rPr>
        <w:t>.1. teikiant paraiškas pagal A priemonę:</w:t>
      </w:r>
    </w:p>
    <w:p w14:paraId="2A93C343" w14:textId="65AD0BFC" w:rsidR="00CB6CFF" w:rsidRDefault="008C3101" w:rsidP="002E30EB">
      <w:pPr>
        <w:pBdr>
          <w:top w:val="nil"/>
          <w:left w:val="nil"/>
          <w:bottom w:val="nil"/>
          <w:right w:val="nil"/>
          <w:between w:val="nil"/>
        </w:pBdr>
        <w:spacing w:line="276" w:lineRule="auto"/>
        <w:ind w:firstLine="709"/>
        <w:jc w:val="both"/>
        <w:rPr>
          <w:color w:val="000000"/>
          <w:lang w:eastAsia="lt-LT"/>
        </w:rPr>
      </w:pPr>
      <w:r>
        <w:rPr>
          <w:color w:val="000000"/>
          <w:lang w:eastAsia="lt-LT"/>
        </w:rPr>
        <w:t>1</w:t>
      </w:r>
      <w:r w:rsidR="006C66D8">
        <w:rPr>
          <w:color w:val="000000"/>
          <w:lang w:eastAsia="lt-LT"/>
        </w:rPr>
        <w:t>6</w:t>
      </w:r>
      <w:r>
        <w:rPr>
          <w:color w:val="000000"/>
          <w:lang w:eastAsia="lt-LT"/>
        </w:rPr>
        <w:t>.1.1. projektu numatyta įgyvendinti visas Nuostatų 1</w:t>
      </w:r>
      <w:r w:rsidR="008442D8">
        <w:rPr>
          <w:color w:val="000000"/>
          <w:lang w:eastAsia="lt-LT"/>
        </w:rPr>
        <w:t>5</w:t>
      </w:r>
      <w:r>
        <w:rPr>
          <w:color w:val="000000"/>
          <w:lang w:eastAsia="lt-LT"/>
        </w:rPr>
        <w:t>.1 punkte nurodytas veiklas; </w:t>
      </w:r>
    </w:p>
    <w:p w14:paraId="01B6B5A3" w14:textId="396FD591" w:rsidR="00CB6CFF" w:rsidRDefault="008C3101" w:rsidP="002E30EB">
      <w:pPr>
        <w:pBdr>
          <w:top w:val="nil"/>
          <w:left w:val="nil"/>
          <w:bottom w:val="nil"/>
          <w:right w:val="nil"/>
          <w:between w:val="nil"/>
        </w:pBdr>
        <w:spacing w:line="276" w:lineRule="auto"/>
        <w:ind w:firstLine="709"/>
        <w:jc w:val="both"/>
        <w:rPr>
          <w:color w:val="000000"/>
          <w:lang w:eastAsia="lt-LT"/>
        </w:rPr>
      </w:pPr>
      <w:r>
        <w:rPr>
          <w:color w:val="000000"/>
          <w:lang w:eastAsia="lt-LT"/>
        </w:rPr>
        <w:t>1</w:t>
      </w:r>
      <w:r w:rsidR="006C66D8">
        <w:rPr>
          <w:color w:val="000000"/>
          <w:lang w:eastAsia="lt-LT"/>
        </w:rPr>
        <w:t>6</w:t>
      </w:r>
      <w:r>
        <w:rPr>
          <w:color w:val="000000"/>
          <w:lang w:eastAsia="lt-LT"/>
        </w:rPr>
        <w:t>.1.2. suplanuotos veiklos yra skirtos pareiškėjo strateginiame veiklos plane suformuluotai misijai, strateginiams pokyčiams ir (ar) strateginiams tikslams įgyvendinti;</w:t>
      </w:r>
    </w:p>
    <w:p w14:paraId="5962EEF4" w14:textId="1061D13F" w:rsidR="00CB6CFF" w:rsidRDefault="008C3101" w:rsidP="002E30EB">
      <w:pPr>
        <w:pBdr>
          <w:top w:val="nil"/>
          <w:left w:val="nil"/>
          <w:bottom w:val="nil"/>
          <w:right w:val="nil"/>
          <w:between w:val="nil"/>
        </w:pBdr>
        <w:spacing w:line="276" w:lineRule="auto"/>
        <w:ind w:firstLine="709"/>
        <w:jc w:val="both"/>
        <w:rPr>
          <w:rFonts w:eastAsia="Calibri"/>
        </w:rPr>
      </w:pPr>
      <w:r>
        <w:rPr>
          <w:color w:val="000000"/>
          <w:lang w:eastAsia="lt-LT"/>
        </w:rPr>
        <w:t>1</w:t>
      </w:r>
      <w:r w:rsidR="006C66D8">
        <w:rPr>
          <w:color w:val="000000"/>
          <w:lang w:eastAsia="lt-LT"/>
        </w:rPr>
        <w:t>6</w:t>
      </w:r>
      <w:r>
        <w:rPr>
          <w:color w:val="000000"/>
          <w:lang w:eastAsia="lt-LT"/>
        </w:rPr>
        <w:t xml:space="preserve">.2. </w:t>
      </w:r>
      <w:r>
        <w:rPr>
          <w:rFonts w:eastAsia="Calibri"/>
        </w:rPr>
        <w:t>teikiant paraišką pagal B priemonę:</w:t>
      </w:r>
    </w:p>
    <w:p w14:paraId="4375DE16" w14:textId="4DFF6EA6" w:rsidR="00CB6CFF" w:rsidRDefault="008C3101" w:rsidP="002E30EB">
      <w:pPr>
        <w:pBdr>
          <w:top w:val="nil"/>
          <w:left w:val="nil"/>
          <w:bottom w:val="nil"/>
          <w:right w:val="nil"/>
          <w:between w:val="nil"/>
        </w:pBdr>
        <w:spacing w:line="276" w:lineRule="auto"/>
        <w:ind w:firstLine="709"/>
        <w:jc w:val="both"/>
        <w:rPr>
          <w:rFonts w:eastAsia="Calibri"/>
        </w:rPr>
      </w:pPr>
      <w:r>
        <w:rPr>
          <w:rFonts w:eastAsia="Calibri"/>
        </w:rPr>
        <w:t>1</w:t>
      </w:r>
      <w:r w:rsidR="006C66D8">
        <w:rPr>
          <w:rFonts w:eastAsia="Calibri"/>
        </w:rPr>
        <w:t>6</w:t>
      </w:r>
      <w:r>
        <w:rPr>
          <w:rFonts w:eastAsia="Calibri"/>
        </w:rPr>
        <w:t>.2.1. projektu numatyta įgyvendinti visas Nuostatų 1</w:t>
      </w:r>
      <w:r w:rsidR="008442D8">
        <w:rPr>
          <w:rFonts w:eastAsia="Calibri"/>
        </w:rPr>
        <w:t>5</w:t>
      </w:r>
      <w:r>
        <w:rPr>
          <w:rFonts w:eastAsia="Calibri"/>
        </w:rPr>
        <w:t>.2 punkte nurodytas veiklas;</w:t>
      </w:r>
    </w:p>
    <w:p w14:paraId="1BD5BB80" w14:textId="2F5E5FB1" w:rsidR="00CB6CFF" w:rsidRDefault="008C3101" w:rsidP="002E30EB">
      <w:pPr>
        <w:pBdr>
          <w:top w:val="nil"/>
          <w:left w:val="nil"/>
          <w:bottom w:val="nil"/>
          <w:right w:val="nil"/>
          <w:between w:val="nil"/>
        </w:pBdr>
        <w:spacing w:line="276" w:lineRule="auto"/>
        <w:ind w:firstLine="709"/>
        <w:jc w:val="both"/>
        <w:rPr>
          <w:rFonts w:eastAsia="Calibri"/>
        </w:rPr>
      </w:pPr>
      <w:r>
        <w:rPr>
          <w:rFonts w:eastAsia="Calibri"/>
        </w:rPr>
        <w:t>1</w:t>
      </w:r>
      <w:r w:rsidR="006C66D8">
        <w:rPr>
          <w:rFonts w:eastAsia="Calibri"/>
        </w:rPr>
        <w:t>6</w:t>
      </w:r>
      <w:r>
        <w:rPr>
          <w:rFonts w:eastAsia="Calibri"/>
        </w:rPr>
        <w:t>.2.2. į sprendimų dėl projekto įgyvendinimo priėmimą numatyta įtraukti jaunus žmones.</w:t>
      </w:r>
    </w:p>
    <w:p w14:paraId="7186D83E" w14:textId="509D847E" w:rsidR="00CB6CFF" w:rsidRDefault="008C3101" w:rsidP="002E30EB">
      <w:pPr>
        <w:pBdr>
          <w:top w:val="nil"/>
          <w:left w:val="nil"/>
          <w:bottom w:val="nil"/>
          <w:right w:val="nil"/>
          <w:between w:val="nil"/>
        </w:pBdr>
        <w:spacing w:line="276" w:lineRule="auto"/>
        <w:ind w:firstLine="709"/>
        <w:jc w:val="both"/>
        <w:rPr>
          <w:szCs w:val="24"/>
        </w:rPr>
      </w:pPr>
      <w:r>
        <w:rPr>
          <w:rFonts w:eastAsia="Calibri"/>
        </w:rPr>
        <w:t>1</w:t>
      </w:r>
      <w:r w:rsidR="006C66D8">
        <w:rPr>
          <w:rFonts w:eastAsia="Calibri"/>
        </w:rPr>
        <w:t>7</w:t>
      </w:r>
      <w:r>
        <w:rPr>
          <w:rFonts w:eastAsia="Calibri"/>
        </w:rPr>
        <w:t xml:space="preserve">. </w:t>
      </w:r>
      <w:r>
        <w:rPr>
          <w:color w:val="000000"/>
          <w:szCs w:val="24"/>
        </w:rPr>
        <w:t xml:space="preserve">Projektas nefinansuojamas, jei jis atitinka bent vieną iš </w:t>
      </w:r>
      <w:r w:rsidR="0097256F">
        <w:rPr>
          <w:color w:val="000000"/>
          <w:szCs w:val="24"/>
        </w:rPr>
        <w:t>t</w:t>
      </w:r>
      <w:r>
        <w:rPr>
          <w:color w:val="000000"/>
          <w:szCs w:val="24"/>
        </w:rPr>
        <w:t>aisyklių 1</w:t>
      </w:r>
      <w:r w:rsidR="0097256F">
        <w:rPr>
          <w:color w:val="000000"/>
          <w:szCs w:val="24"/>
        </w:rPr>
        <w:t>5</w:t>
      </w:r>
      <w:r>
        <w:rPr>
          <w:color w:val="000000"/>
          <w:szCs w:val="24"/>
        </w:rPr>
        <w:t xml:space="preserve"> punkte nustatytų sąlygų.</w:t>
      </w:r>
    </w:p>
    <w:p w14:paraId="5D22ABF2" w14:textId="77777777" w:rsidR="00CB6CFF" w:rsidRDefault="00CB6CFF" w:rsidP="002E30EB">
      <w:pPr>
        <w:pBdr>
          <w:top w:val="nil"/>
          <w:left w:val="nil"/>
          <w:bottom w:val="nil"/>
          <w:right w:val="nil"/>
          <w:between w:val="nil"/>
        </w:pBdr>
        <w:spacing w:line="276" w:lineRule="auto"/>
        <w:ind w:firstLine="709"/>
        <w:jc w:val="both"/>
        <w:rPr>
          <w:color w:val="000000"/>
          <w:lang w:eastAsia="lt-LT"/>
        </w:rPr>
      </w:pPr>
    </w:p>
    <w:p w14:paraId="19EDDD0A" w14:textId="77777777" w:rsidR="006C66D8" w:rsidRDefault="006C66D8" w:rsidP="002E30EB">
      <w:pPr>
        <w:pBdr>
          <w:top w:val="nil"/>
          <w:left w:val="nil"/>
          <w:bottom w:val="nil"/>
          <w:right w:val="nil"/>
          <w:between w:val="nil"/>
        </w:pBdr>
        <w:spacing w:line="276" w:lineRule="auto"/>
        <w:ind w:firstLine="709"/>
        <w:jc w:val="both"/>
        <w:rPr>
          <w:color w:val="000000"/>
          <w:lang w:eastAsia="lt-LT"/>
        </w:rPr>
      </w:pPr>
    </w:p>
    <w:p w14:paraId="162B52A3" w14:textId="77777777" w:rsidR="00CB6CFF" w:rsidRDefault="008C3101" w:rsidP="002E30EB">
      <w:pPr>
        <w:pBdr>
          <w:top w:val="nil"/>
          <w:left w:val="nil"/>
          <w:bottom w:val="nil"/>
          <w:right w:val="nil"/>
          <w:between w:val="nil"/>
        </w:pBdr>
        <w:spacing w:line="276" w:lineRule="auto"/>
        <w:jc w:val="center"/>
        <w:rPr>
          <w:b/>
          <w:bCs/>
          <w:color w:val="000000"/>
          <w:szCs w:val="24"/>
          <w:lang w:eastAsia="lt-LT"/>
        </w:rPr>
      </w:pPr>
      <w:r>
        <w:rPr>
          <w:b/>
          <w:bCs/>
          <w:color w:val="000000"/>
          <w:szCs w:val="24"/>
          <w:lang w:eastAsia="lt-LT"/>
        </w:rPr>
        <w:t>IV SKYRIUS</w:t>
      </w:r>
    </w:p>
    <w:p w14:paraId="170DE406" w14:textId="77777777" w:rsidR="00CB6CFF" w:rsidRDefault="008C3101" w:rsidP="002E30EB">
      <w:pPr>
        <w:pBdr>
          <w:top w:val="nil"/>
          <w:left w:val="nil"/>
          <w:bottom w:val="nil"/>
          <w:right w:val="nil"/>
          <w:between w:val="nil"/>
        </w:pBdr>
        <w:spacing w:line="276" w:lineRule="auto"/>
        <w:jc w:val="center"/>
        <w:rPr>
          <w:b/>
          <w:bCs/>
          <w:color w:val="000000"/>
          <w:szCs w:val="24"/>
          <w:lang w:eastAsia="lt-LT"/>
        </w:rPr>
      </w:pPr>
      <w:r>
        <w:rPr>
          <w:b/>
          <w:bCs/>
          <w:color w:val="000000"/>
          <w:szCs w:val="24"/>
          <w:lang w:eastAsia="lt-LT"/>
        </w:rPr>
        <w:t xml:space="preserve">REIKALAVIMAI PAREIŠKĖJAMS, PROJEKTŲ VYKDYTOJAMS, PROJEKTO VEIKLŲ VYKDYTOJAMS  </w:t>
      </w:r>
    </w:p>
    <w:p w14:paraId="0AF1857C" w14:textId="77777777" w:rsidR="00CB6CFF" w:rsidRDefault="00CB6CFF" w:rsidP="002E30EB">
      <w:pPr>
        <w:pBdr>
          <w:top w:val="nil"/>
          <w:left w:val="nil"/>
          <w:bottom w:val="nil"/>
          <w:right w:val="nil"/>
          <w:between w:val="nil"/>
        </w:pBdr>
        <w:spacing w:line="276" w:lineRule="auto"/>
        <w:ind w:firstLine="709"/>
        <w:jc w:val="center"/>
        <w:rPr>
          <w:b/>
          <w:bCs/>
          <w:color w:val="000000"/>
          <w:szCs w:val="24"/>
          <w:lang w:eastAsia="lt-LT"/>
        </w:rPr>
      </w:pPr>
    </w:p>
    <w:p w14:paraId="6E9AAE93" w14:textId="0A250FFE" w:rsidR="00CB6CFF" w:rsidRDefault="00080279" w:rsidP="002E30EB">
      <w:pPr>
        <w:pBdr>
          <w:top w:val="nil"/>
          <w:left w:val="nil"/>
          <w:bottom w:val="nil"/>
          <w:right w:val="nil"/>
          <w:between w:val="nil"/>
        </w:pBdr>
        <w:spacing w:line="276" w:lineRule="auto"/>
        <w:ind w:firstLine="709"/>
        <w:jc w:val="both"/>
        <w:rPr>
          <w:color w:val="000000"/>
          <w:lang w:eastAsia="lt-LT"/>
        </w:rPr>
      </w:pPr>
      <w:r>
        <w:rPr>
          <w:color w:val="000000"/>
          <w:lang w:eastAsia="lt-LT"/>
        </w:rPr>
        <w:t>1</w:t>
      </w:r>
      <w:r w:rsidR="00994241">
        <w:rPr>
          <w:color w:val="000000"/>
          <w:lang w:eastAsia="lt-LT"/>
        </w:rPr>
        <w:t>8</w:t>
      </w:r>
      <w:r w:rsidR="008C3101">
        <w:rPr>
          <w:color w:val="000000"/>
          <w:lang w:eastAsia="lt-LT"/>
        </w:rPr>
        <w:t xml:space="preserve">. Pareiškėjas turi atitikti šiuos reikalavimus: </w:t>
      </w:r>
    </w:p>
    <w:p w14:paraId="336C8BFA" w14:textId="2BDD8420" w:rsidR="005956FB" w:rsidRDefault="7C04A666" w:rsidP="4915CB4C">
      <w:pPr>
        <w:pBdr>
          <w:top w:val="nil"/>
          <w:left w:val="nil"/>
          <w:bottom w:val="nil"/>
          <w:right w:val="nil"/>
          <w:between w:val="nil"/>
        </w:pBdr>
        <w:spacing w:line="276" w:lineRule="auto"/>
        <w:ind w:firstLine="709"/>
        <w:jc w:val="both"/>
        <w:rPr>
          <w:color w:val="000000"/>
          <w:lang w:val="lt"/>
        </w:rPr>
      </w:pPr>
      <w:r w:rsidRPr="4915CB4C">
        <w:rPr>
          <w:color w:val="000000" w:themeColor="text1"/>
          <w:lang w:eastAsia="lt-LT"/>
        </w:rPr>
        <w:t xml:space="preserve">18.1. </w:t>
      </w:r>
      <w:r w:rsidR="54F98DB7" w:rsidRPr="4915CB4C">
        <w:rPr>
          <w:color w:val="000000" w:themeColor="text1"/>
          <w:lang w:eastAsia="lt-LT"/>
        </w:rPr>
        <w:t xml:space="preserve">pareiškėjas yra </w:t>
      </w:r>
      <w:r w:rsidR="21B06949" w:rsidRPr="4915CB4C">
        <w:rPr>
          <w:color w:val="000000" w:themeColor="text1"/>
          <w:lang w:eastAsia="lt-LT"/>
        </w:rPr>
        <w:t>Lietuvos Respublikos asociacijų įstatymo nustatyta tvarka jaunimui ir (ar) jaunimo interesams atstovauti įsteigta asociacija, kurios ne mažiau kaip 2/3 narių yra jauni žmonės ir (ar) jaunų žmonių interesams atstovaujančios asociacijos, kurių kiekvienos ne mažiau kaip 2/3 narių yra jauni žmonės</w:t>
      </w:r>
      <w:r w:rsidRPr="4915CB4C">
        <w:rPr>
          <w:color w:val="000000" w:themeColor="text1"/>
          <w:lang w:val="lt"/>
        </w:rPr>
        <w:t>;</w:t>
      </w:r>
    </w:p>
    <w:p w14:paraId="4B727F27" w14:textId="770210A2" w:rsidR="00B66F3E" w:rsidRDefault="00B66F3E" w:rsidP="002E30EB">
      <w:pPr>
        <w:pBdr>
          <w:top w:val="nil"/>
          <w:left w:val="nil"/>
          <w:bottom w:val="nil"/>
          <w:right w:val="nil"/>
          <w:between w:val="nil"/>
        </w:pBdr>
        <w:spacing w:line="276" w:lineRule="auto"/>
        <w:ind w:firstLine="709"/>
        <w:jc w:val="both"/>
        <w:rPr>
          <w:color w:val="000000"/>
          <w:szCs w:val="24"/>
          <w:lang w:val="lt"/>
        </w:rPr>
      </w:pPr>
      <w:r>
        <w:rPr>
          <w:color w:val="000000"/>
          <w:szCs w:val="24"/>
          <w:lang w:val="lt"/>
        </w:rPr>
        <w:t>18.2. p</w:t>
      </w:r>
      <w:r w:rsidRPr="00DE4A87">
        <w:rPr>
          <w:color w:val="000000"/>
          <w:szCs w:val="24"/>
          <w:lang w:val="lt"/>
        </w:rPr>
        <w:t>areiškėjas nėra likviduojamas, pareiškėjo veikla nėra sustabdyta ar apribota Lietuvos Respublikos civilinio kodekso nustatytais pagrindais (pagal viešus Juridinių asmenų registro duomenis); (taikoma atsižvelgiant į taisyklių 32.4 papunktį);</w:t>
      </w:r>
    </w:p>
    <w:p w14:paraId="191E5691" w14:textId="0238FFB4" w:rsidR="008E11BB" w:rsidRDefault="005D1399" w:rsidP="005D1399">
      <w:pPr>
        <w:spacing w:line="276" w:lineRule="auto"/>
        <w:ind w:left="-20" w:right="-20" w:firstLine="729"/>
        <w:jc w:val="both"/>
        <w:rPr>
          <w:sz w:val="22"/>
          <w:szCs w:val="22"/>
          <w:lang w:val="lt"/>
        </w:rPr>
      </w:pPr>
      <w:r>
        <w:rPr>
          <w:color w:val="000000"/>
          <w:szCs w:val="24"/>
          <w:lang w:val="lt"/>
        </w:rPr>
        <w:t xml:space="preserve">18.3. </w:t>
      </w:r>
      <w:r w:rsidR="008E11BB" w:rsidRPr="00DE05D9">
        <w:rPr>
          <w:color w:val="000000"/>
          <w:szCs w:val="24"/>
          <w:lang w:val="lt"/>
        </w:rPr>
        <w:t>pareiškėjas paraiškos pateikimo dieną neskolingas Lietuvos Respublikos valstybinio socialinio draudimo fondo biudžetui daugiau nei 10 bazinės socialinės išmokos dydžių, išskyrus atvejus, kai Nuostatuose numatyta kitokia suma (pagal viešus Valstybinio socialinio draudimo fondo valdybos prie Socialinės apsaugos ir darbo ministerijos duomenis) (taikoma atsižvelgiant į taisyklių 32.5 papunktį);</w:t>
      </w:r>
    </w:p>
    <w:p w14:paraId="1A74BDCE" w14:textId="77777777" w:rsidR="005D1399" w:rsidRDefault="005D1399" w:rsidP="005D1399">
      <w:pPr>
        <w:spacing w:line="276" w:lineRule="auto"/>
        <w:ind w:left="-20" w:right="-20" w:firstLine="729"/>
        <w:jc w:val="both"/>
        <w:rPr>
          <w:color w:val="000000"/>
          <w:szCs w:val="24"/>
        </w:rPr>
      </w:pPr>
      <w:r w:rsidRPr="0022073B">
        <w:rPr>
          <w:szCs w:val="24"/>
          <w:lang w:val="lt"/>
        </w:rPr>
        <w:lastRenderedPageBreak/>
        <w:t xml:space="preserve">18.4. </w:t>
      </w:r>
      <w:r w:rsidRPr="00DE05D9">
        <w:rPr>
          <w:color w:val="000000"/>
          <w:szCs w:val="24"/>
        </w:rPr>
        <w:t>vadovaujantis Mokesčių administravimo įstatymo 40</w:t>
      </w:r>
      <w:r w:rsidRPr="00DE05D9">
        <w:rPr>
          <w:color w:val="000000"/>
          <w:szCs w:val="24"/>
          <w:vertAlign w:val="superscript"/>
        </w:rPr>
        <w:t>1</w:t>
      </w:r>
      <w:r w:rsidRPr="00DE05D9">
        <w:rPr>
          <w:color w:val="000000"/>
          <w:szCs w:val="24"/>
        </w:rPr>
        <w:t xml:space="preserve"> straipsniu, laikoma, kad pareiškėjas atitinka minimalius patikimo mokesčių mokėtojo kriterijus (pagal viešus Valstybinės mokesčių inspekcijos prie Lietuvos Respublikos finansų ministerijos duomenis) (</w:t>
      </w:r>
      <w:r w:rsidRPr="00DE05D9">
        <w:rPr>
          <w:color w:val="000000"/>
          <w:szCs w:val="24"/>
          <w:lang w:val="lt"/>
        </w:rPr>
        <w:t>taikoma atsižvelgiant į taisyklių 32.6 papunktį)</w:t>
      </w:r>
      <w:r w:rsidRPr="00DE05D9">
        <w:rPr>
          <w:color w:val="000000"/>
          <w:szCs w:val="24"/>
        </w:rPr>
        <w:t>;</w:t>
      </w:r>
    </w:p>
    <w:p w14:paraId="10B6ECAC" w14:textId="3AA8B28C" w:rsidR="003E0556" w:rsidRDefault="003E0556" w:rsidP="00D16C96">
      <w:pPr>
        <w:spacing w:line="276" w:lineRule="auto"/>
        <w:ind w:left="-20" w:right="-20" w:firstLine="729"/>
        <w:jc w:val="both"/>
        <w:rPr>
          <w:color w:val="000000"/>
          <w:szCs w:val="24"/>
          <w:lang w:val="lt"/>
        </w:rPr>
      </w:pPr>
      <w:r>
        <w:rPr>
          <w:color w:val="000000"/>
          <w:szCs w:val="24"/>
        </w:rPr>
        <w:t xml:space="preserve">18.5. jei </w:t>
      </w:r>
      <w:r w:rsidRPr="002D15BE">
        <w:rPr>
          <w:color w:val="000000"/>
          <w:szCs w:val="24"/>
        </w:rPr>
        <w:t>pareiškėjas</w:t>
      </w:r>
      <w:r>
        <w:rPr>
          <w:color w:val="000000"/>
          <w:szCs w:val="24"/>
        </w:rPr>
        <w:t>, projekto vykdytojai</w:t>
      </w:r>
      <w:r w:rsidRPr="002D15BE">
        <w:rPr>
          <w:color w:val="000000"/>
          <w:szCs w:val="24"/>
        </w:rPr>
        <w:t xml:space="preserve"> veikia pagal Nevyriausybinių organizacijų plėtros įstatymą, vykdantis asociacijų, labdaros ir paramos fondų, viešųjų įstaigų, tradicinių religinių bendrijų ir bendruomenių veiklą, paraiškos teikimo dieną privalo Juridinių asmenų registre turėti žymą, patvirtinančią, kad juridinis asmuo yra nevyriausybinė organizacija (patvirtina paraiškoje), taip pat patvirtinti (paraiškoje), kad jam nėra taikomas ribojimas gauti valstybės biudžeto lėšų pagal Nevyriausybinių organizacijų plėtros įstatymo 10 straipsnio 1 dalyje nurodytus kriterijus </w:t>
      </w:r>
      <w:r w:rsidRPr="002D15BE">
        <w:rPr>
          <w:color w:val="000000"/>
          <w:szCs w:val="24"/>
          <w:lang w:val="lt"/>
        </w:rPr>
        <w:t>(taikoma atsižvelgiant į taisyklių 8 punktą);</w:t>
      </w:r>
    </w:p>
    <w:p w14:paraId="4E02B7BF" w14:textId="06F1AC8A" w:rsidR="006355D6" w:rsidRDefault="006355D6" w:rsidP="006355D6">
      <w:pPr>
        <w:spacing w:line="276" w:lineRule="auto"/>
        <w:ind w:left="-20" w:right="-20" w:firstLine="567"/>
        <w:jc w:val="both"/>
        <w:rPr>
          <w:color w:val="000000"/>
          <w:szCs w:val="24"/>
          <w:lang w:val="lt"/>
        </w:rPr>
      </w:pPr>
      <w:r>
        <w:rPr>
          <w:color w:val="000000"/>
          <w:szCs w:val="24"/>
          <w:lang w:val="lt"/>
        </w:rPr>
        <w:t xml:space="preserve">18.6. pareiškėjo projektui prašoma </w:t>
      </w:r>
      <w:r w:rsidRPr="001E2F98">
        <w:rPr>
          <w:color w:val="000000"/>
          <w:szCs w:val="24"/>
          <w:lang w:val="lt"/>
        </w:rPr>
        <w:t>skirti valstybės biudžeto lėšų suma nėra mažesnė negu Nuostatų 1</w:t>
      </w:r>
      <w:r w:rsidR="00E84FDE">
        <w:rPr>
          <w:color w:val="000000"/>
          <w:szCs w:val="24"/>
          <w:lang w:val="lt"/>
        </w:rPr>
        <w:t>3</w:t>
      </w:r>
      <w:r w:rsidRPr="001E2F98">
        <w:rPr>
          <w:color w:val="000000"/>
          <w:szCs w:val="24"/>
          <w:lang w:val="lt"/>
        </w:rPr>
        <w:t>.1 papunktyje (teikiant paraišką į A priemonę) ir 1</w:t>
      </w:r>
      <w:r w:rsidR="00E84FDE">
        <w:rPr>
          <w:color w:val="000000"/>
          <w:szCs w:val="24"/>
          <w:lang w:val="lt"/>
        </w:rPr>
        <w:t>3</w:t>
      </w:r>
      <w:r w:rsidRPr="001E2F98">
        <w:rPr>
          <w:color w:val="000000"/>
          <w:szCs w:val="24"/>
          <w:lang w:val="lt"/>
        </w:rPr>
        <w:t>.2 (teikiant paraišką į B priemonę) nurodyta mažiausia vienam projektui galima skirti valstybės biudžeto lėšų suma ir nėra didesnė už minėtuose Nuostatų papunkčiuose numatytą didžiausią vienam projektui galimą skirti valstybės biudžeto lėšų sumą (taikoma atsižvelgiant į taisyklių 32.11 papunktį);</w:t>
      </w:r>
    </w:p>
    <w:p w14:paraId="03C90ED7" w14:textId="4022353B" w:rsidR="0049487E" w:rsidRDefault="0049487E" w:rsidP="0049487E">
      <w:pPr>
        <w:spacing w:line="276" w:lineRule="auto"/>
        <w:ind w:left="-20" w:right="-20" w:firstLine="567"/>
        <w:jc w:val="both"/>
        <w:rPr>
          <w:color w:val="000000"/>
          <w:szCs w:val="24"/>
        </w:rPr>
      </w:pPr>
      <w:r>
        <w:rPr>
          <w:color w:val="000000"/>
          <w:lang w:eastAsia="lt-LT"/>
        </w:rPr>
        <w:t>18.</w:t>
      </w:r>
      <w:r w:rsidR="00865FE6">
        <w:rPr>
          <w:color w:val="000000"/>
          <w:lang w:eastAsia="lt-LT"/>
        </w:rPr>
        <w:t>7</w:t>
      </w:r>
      <w:r>
        <w:rPr>
          <w:color w:val="000000"/>
          <w:lang w:eastAsia="lt-LT"/>
        </w:rPr>
        <w:t xml:space="preserve">. </w:t>
      </w:r>
      <w:r w:rsidRPr="00400681">
        <w:rPr>
          <w:color w:val="000000"/>
          <w:szCs w:val="24"/>
        </w:rPr>
        <w:t xml:space="preserve">pareiškėjas, kuris atitinka nevyriausybinės organizacijos sąvoką (apibrėžimą), </w:t>
      </w:r>
      <w:r w:rsidRPr="00BE6345">
        <w:rPr>
          <w:color w:val="000000"/>
          <w:szCs w:val="24"/>
        </w:rPr>
        <w:t xml:space="preserve">Juridinių asmenų registro duomenų tvarkytojui </w:t>
      </w:r>
      <w:r>
        <w:rPr>
          <w:color w:val="000000"/>
          <w:szCs w:val="24"/>
        </w:rPr>
        <w:t>yra</w:t>
      </w:r>
      <w:r w:rsidRPr="00BE6345">
        <w:rPr>
          <w:color w:val="000000"/>
          <w:szCs w:val="24"/>
        </w:rPr>
        <w:t xml:space="preserve"> pateikęs 1 paskutinių finansinių metų, kurių ataskaitų pateikimo terminas jau suėjęs, veiklos ataskaitos ir metinių finansinių ataskaitų rinkin</w:t>
      </w:r>
      <w:r>
        <w:rPr>
          <w:color w:val="000000"/>
          <w:szCs w:val="24"/>
        </w:rPr>
        <w:t>į</w:t>
      </w:r>
      <w:r w:rsidRPr="00BE6345">
        <w:rPr>
          <w:color w:val="000000"/>
          <w:szCs w:val="24"/>
        </w:rPr>
        <w:t xml:space="preserve"> arba metin</w:t>
      </w:r>
      <w:r>
        <w:rPr>
          <w:color w:val="000000"/>
          <w:szCs w:val="24"/>
        </w:rPr>
        <w:t>ę</w:t>
      </w:r>
      <w:r w:rsidRPr="00BE6345">
        <w:rPr>
          <w:color w:val="000000"/>
          <w:szCs w:val="24"/>
        </w:rPr>
        <w:t xml:space="preserve"> ataskait</w:t>
      </w:r>
      <w:r>
        <w:rPr>
          <w:color w:val="000000"/>
          <w:szCs w:val="24"/>
        </w:rPr>
        <w:t>ą</w:t>
      </w:r>
      <w:r w:rsidRPr="00400681">
        <w:rPr>
          <w:color w:val="000000"/>
          <w:szCs w:val="24"/>
        </w:rPr>
        <w:t xml:space="preserve"> (išskyrus religines bendruomenes ir religines bendrijas) </w:t>
      </w:r>
      <w:r w:rsidRPr="00400681">
        <w:rPr>
          <w:color w:val="000000"/>
          <w:szCs w:val="24"/>
          <w:lang w:val="lt"/>
        </w:rPr>
        <w:t>(taikoma atsižvelgiant į taisyklių 32.13 papunktį)</w:t>
      </w:r>
      <w:r>
        <w:rPr>
          <w:color w:val="000000"/>
          <w:szCs w:val="24"/>
        </w:rPr>
        <w:t>.</w:t>
      </w:r>
    </w:p>
    <w:p w14:paraId="749555D4" w14:textId="05541684" w:rsidR="005224CE" w:rsidRDefault="005224CE" w:rsidP="0049487E">
      <w:pPr>
        <w:spacing w:line="276" w:lineRule="auto"/>
        <w:ind w:left="-20" w:right="-20" w:firstLine="567"/>
        <w:jc w:val="both"/>
        <w:rPr>
          <w:color w:val="000000"/>
          <w:szCs w:val="24"/>
        </w:rPr>
      </w:pPr>
      <w:r>
        <w:rPr>
          <w:color w:val="000000"/>
          <w:szCs w:val="24"/>
        </w:rPr>
        <w:t xml:space="preserve">19. </w:t>
      </w:r>
      <w:r w:rsidRPr="00D56817">
        <w:rPr>
          <w:color w:val="000000"/>
          <w:szCs w:val="24"/>
        </w:rPr>
        <w:t>Projekto (-ų) veiklų vykdytoja</w:t>
      </w:r>
      <w:r>
        <w:rPr>
          <w:color w:val="000000"/>
          <w:szCs w:val="24"/>
        </w:rPr>
        <w:t>ms</w:t>
      </w:r>
      <w:r w:rsidRPr="00D56817">
        <w:rPr>
          <w:color w:val="000000"/>
          <w:szCs w:val="24"/>
        </w:rPr>
        <w:t xml:space="preserve"> rekomenduojama vadovautis taisyklių 1</w:t>
      </w:r>
      <w:r w:rsidR="00840670">
        <w:rPr>
          <w:color w:val="000000"/>
          <w:szCs w:val="24"/>
        </w:rPr>
        <w:t>3</w:t>
      </w:r>
      <w:r w:rsidRPr="00D56817">
        <w:rPr>
          <w:color w:val="000000"/>
          <w:szCs w:val="24"/>
        </w:rPr>
        <w:t xml:space="preserve"> punkto reikalavim</w:t>
      </w:r>
      <w:r>
        <w:rPr>
          <w:color w:val="000000"/>
          <w:szCs w:val="24"/>
        </w:rPr>
        <w:t>ai</w:t>
      </w:r>
      <w:r w:rsidRPr="00D56817">
        <w:rPr>
          <w:color w:val="000000"/>
          <w:szCs w:val="24"/>
        </w:rPr>
        <w:t>s.</w:t>
      </w:r>
    </w:p>
    <w:p w14:paraId="740357B2" w14:textId="77777777" w:rsidR="00BB39FD" w:rsidRDefault="00BB39FD" w:rsidP="00BB39FD">
      <w:pPr>
        <w:spacing w:line="276" w:lineRule="auto"/>
        <w:ind w:left="-20" w:right="-20" w:firstLine="567"/>
        <w:jc w:val="both"/>
        <w:rPr>
          <w:color w:val="000000"/>
          <w:szCs w:val="24"/>
          <w:lang w:val="lt"/>
        </w:rPr>
      </w:pPr>
      <w:r>
        <w:rPr>
          <w:color w:val="000000"/>
          <w:szCs w:val="24"/>
        </w:rPr>
        <w:t xml:space="preserve">20. </w:t>
      </w:r>
      <w:r w:rsidRPr="005F72E4">
        <w:rPr>
          <w:color w:val="000000"/>
          <w:szCs w:val="24"/>
          <w:lang w:val="lt"/>
        </w:rPr>
        <w:t>Projekto (-ų) veiklų vykdytoja</w:t>
      </w:r>
      <w:r>
        <w:rPr>
          <w:color w:val="000000"/>
          <w:szCs w:val="24"/>
          <w:lang w:val="lt"/>
        </w:rPr>
        <w:t xml:space="preserve">s, kuriam (-iems) numatytas (-i) atlyginimas (-ai) iš projektui </w:t>
      </w:r>
      <w:r w:rsidRPr="001A69EB">
        <w:rPr>
          <w:color w:val="000000"/>
          <w:szCs w:val="24"/>
          <w:lang w:val="lt"/>
        </w:rPr>
        <w:t>įgyvendinti skirtų valstybės biudžeto lėšų (paraiškos teikimo metu, o gavus finansavimą ir viso projekto vykdymo metu), turi atitikti</w:t>
      </w:r>
      <w:r>
        <w:rPr>
          <w:color w:val="000000"/>
          <w:szCs w:val="24"/>
          <w:lang w:val="lt"/>
        </w:rPr>
        <w:t xml:space="preserve"> </w:t>
      </w:r>
      <w:r w:rsidRPr="001A69EB">
        <w:rPr>
          <w:color w:val="000000"/>
          <w:szCs w:val="24"/>
          <w:lang w:val="lt"/>
        </w:rPr>
        <w:t>(taikoma atsižvelgiant į taisyklių 32.8 papunktį):</w:t>
      </w:r>
    </w:p>
    <w:p w14:paraId="0900F1D4" w14:textId="2DBEB242" w:rsidR="007C5CC6" w:rsidRDefault="00137A27" w:rsidP="00137A27">
      <w:pPr>
        <w:pBdr>
          <w:top w:val="nil"/>
          <w:left w:val="nil"/>
          <w:bottom w:val="nil"/>
          <w:right w:val="nil"/>
          <w:between w:val="nil"/>
        </w:pBdr>
        <w:spacing w:line="276" w:lineRule="auto"/>
        <w:ind w:firstLine="547"/>
        <w:jc w:val="both"/>
        <w:rPr>
          <w:color w:val="000000"/>
          <w:szCs w:val="24"/>
        </w:rPr>
      </w:pPr>
      <w:r>
        <w:rPr>
          <w:color w:val="000000"/>
          <w:szCs w:val="24"/>
          <w:lang w:val="lt"/>
        </w:rPr>
        <w:t xml:space="preserve">20.1. </w:t>
      </w:r>
      <w:r w:rsidR="00CF4D44">
        <w:rPr>
          <w:color w:val="000000"/>
          <w:szCs w:val="24"/>
        </w:rPr>
        <w:t>A priemonei įgyvendinti keliam</w:t>
      </w:r>
      <w:r w:rsidR="002F2FA0">
        <w:rPr>
          <w:color w:val="000000"/>
          <w:szCs w:val="24"/>
        </w:rPr>
        <w:t>i</w:t>
      </w:r>
      <w:r w:rsidR="00CF4D44">
        <w:rPr>
          <w:color w:val="000000"/>
          <w:szCs w:val="24"/>
        </w:rPr>
        <w:t xml:space="preserve"> reikalavim</w:t>
      </w:r>
      <w:r w:rsidR="00FE0E81">
        <w:rPr>
          <w:color w:val="000000"/>
          <w:szCs w:val="24"/>
        </w:rPr>
        <w:t>us</w:t>
      </w:r>
      <w:r w:rsidR="00CF4D44">
        <w:rPr>
          <w:color w:val="000000"/>
          <w:szCs w:val="24"/>
        </w:rPr>
        <w:t>:</w:t>
      </w:r>
    </w:p>
    <w:p w14:paraId="713B593C" w14:textId="4F8186C3" w:rsidR="002E5E7B" w:rsidRDefault="002E5E7B" w:rsidP="00137A27">
      <w:pPr>
        <w:pBdr>
          <w:top w:val="nil"/>
          <w:left w:val="nil"/>
          <w:bottom w:val="nil"/>
          <w:right w:val="nil"/>
          <w:between w:val="nil"/>
        </w:pBdr>
        <w:spacing w:line="276" w:lineRule="auto"/>
        <w:ind w:firstLine="547"/>
        <w:jc w:val="both"/>
        <w:rPr>
          <w:color w:val="000000"/>
          <w:szCs w:val="24"/>
        </w:rPr>
      </w:pPr>
      <w:r>
        <w:rPr>
          <w:color w:val="000000"/>
          <w:szCs w:val="24"/>
        </w:rPr>
        <w:t xml:space="preserve">20.1.1. </w:t>
      </w:r>
      <w:r w:rsidRPr="002E5E7B">
        <w:rPr>
          <w:color w:val="000000"/>
          <w:szCs w:val="24"/>
        </w:rPr>
        <w:t xml:space="preserve">pareiškėjas yra savivaldybės jaunimo organizacijų taryba, įregistruota Juridinių asmenų registre (vadovaujantis </w:t>
      </w:r>
      <w:r w:rsidR="00D35A26">
        <w:rPr>
          <w:color w:val="000000"/>
          <w:szCs w:val="24"/>
        </w:rPr>
        <w:t>t</w:t>
      </w:r>
      <w:r w:rsidRPr="002E5E7B">
        <w:rPr>
          <w:color w:val="000000"/>
          <w:szCs w:val="24"/>
        </w:rPr>
        <w:t xml:space="preserve">aisyklių </w:t>
      </w:r>
      <w:r w:rsidR="00F4492B">
        <w:rPr>
          <w:color w:val="000000"/>
          <w:szCs w:val="24"/>
        </w:rPr>
        <w:t>29</w:t>
      </w:r>
      <w:r w:rsidRPr="002E5E7B">
        <w:rPr>
          <w:color w:val="000000"/>
          <w:szCs w:val="24"/>
        </w:rPr>
        <w:t xml:space="preserve"> p</w:t>
      </w:r>
      <w:r w:rsidR="000B1154">
        <w:rPr>
          <w:color w:val="000000"/>
          <w:szCs w:val="24"/>
        </w:rPr>
        <w:t>unktu</w:t>
      </w:r>
      <w:r w:rsidRPr="002E5E7B">
        <w:rPr>
          <w:color w:val="000000"/>
          <w:szCs w:val="24"/>
        </w:rPr>
        <w:t>);</w:t>
      </w:r>
    </w:p>
    <w:p w14:paraId="47065207" w14:textId="1503AA88" w:rsidR="00526DD7" w:rsidRPr="00FA02E5" w:rsidRDefault="00526DD7" w:rsidP="00137A27">
      <w:pPr>
        <w:pBdr>
          <w:top w:val="nil"/>
          <w:left w:val="nil"/>
          <w:bottom w:val="nil"/>
          <w:right w:val="nil"/>
          <w:between w:val="nil"/>
        </w:pBdr>
        <w:spacing w:line="276" w:lineRule="auto"/>
        <w:ind w:firstLine="547"/>
        <w:jc w:val="both"/>
        <w:rPr>
          <w:rFonts w:eastAsia="Calibri"/>
          <w:highlight w:val="yellow"/>
          <w:lang w:val="en-US"/>
        </w:rPr>
      </w:pPr>
      <w:r>
        <w:rPr>
          <w:color w:val="000000"/>
          <w:szCs w:val="24"/>
        </w:rPr>
        <w:t xml:space="preserve">20.1.2. </w:t>
      </w:r>
      <w:r w:rsidRPr="00526DD7">
        <w:rPr>
          <w:color w:val="000000"/>
          <w:szCs w:val="24"/>
        </w:rPr>
        <w:t xml:space="preserve">pareiškėjas yra pasitvirtinęs ne trumpesnės kaip 3 metų trukmės galiojantį strateginį veiklos planą (būtina pateikti dokumentus, nurodytus Nuostatų </w:t>
      </w:r>
      <w:r w:rsidRPr="009E2608">
        <w:rPr>
          <w:color w:val="000000"/>
          <w:szCs w:val="24"/>
        </w:rPr>
        <w:t>3</w:t>
      </w:r>
      <w:r w:rsidR="009E2608" w:rsidRPr="009E2608">
        <w:rPr>
          <w:color w:val="000000"/>
          <w:szCs w:val="24"/>
        </w:rPr>
        <w:t>4</w:t>
      </w:r>
      <w:r w:rsidRPr="009E2608">
        <w:rPr>
          <w:color w:val="000000"/>
          <w:szCs w:val="24"/>
        </w:rPr>
        <w:t>.</w:t>
      </w:r>
      <w:r w:rsidR="009E2608">
        <w:rPr>
          <w:color w:val="000000"/>
          <w:szCs w:val="24"/>
        </w:rPr>
        <w:t>7</w:t>
      </w:r>
      <w:r w:rsidRPr="00526DD7">
        <w:rPr>
          <w:color w:val="000000"/>
          <w:szCs w:val="24"/>
        </w:rPr>
        <w:t xml:space="preserve"> papunktyje) (vadovaujantis </w:t>
      </w:r>
      <w:r w:rsidR="00F4492B">
        <w:rPr>
          <w:color w:val="000000"/>
          <w:szCs w:val="24"/>
        </w:rPr>
        <w:t>t</w:t>
      </w:r>
      <w:r w:rsidRPr="00526DD7">
        <w:rPr>
          <w:color w:val="000000"/>
          <w:szCs w:val="24"/>
        </w:rPr>
        <w:t>aisyklių 2</w:t>
      </w:r>
      <w:r w:rsidR="00F4492B">
        <w:rPr>
          <w:color w:val="000000"/>
          <w:szCs w:val="24"/>
        </w:rPr>
        <w:t>9</w:t>
      </w:r>
      <w:r w:rsidRPr="00526DD7">
        <w:rPr>
          <w:color w:val="000000"/>
          <w:szCs w:val="24"/>
        </w:rPr>
        <w:t xml:space="preserve"> p</w:t>
      </w:r>
      <w:r w:rsidR="00F4492B">
        <w:rPr>
          <w:color w:val="000000"/>
          <w:szCs w:val="24"/>
        </w:rPr>
        <w:t>unktu</w:t>
      </w:r>
      <w:r w:rsidRPr="00526DD7">
        <w:rPr>
          <w:color w:val="000000"/>
          <w:szCs w:val="24"/>
        </w:rPr>
        <w:t>);</w:t>
      </w:r>
    </w:p>
    <w:p w14:paraId="50022014" w14:textId="2FC0BD58" w:rsidR="004337CE" w:rsidRDefault="0069EC3E" w:rsidP="0069EC3E">
      <w:pPr>
        <w:pBdr>
          <w:top w:val="nil"/>
          <w:left w:val="nil"/>
          <w:bottom w:val="nil"/>
          <w:right w:val="nil"/>
          <w:between w:val="nil"/>
        </w:pBdr>
        <w:spacing w:line="276" w:lineRule="auto"/>
        <w:ind w:firstLine="547"/>
        <w:jc w:val="both"/>
        <w:rPr>
          <w:color w:val="000000"/>
        </w:rPr>
      </w:pPr>
      <w:r w:rsidRPr="0069EC3E">
        <w:rPr>
          <w:color w:val="000000" w:themeColor="text1"/>
          <w:lang w:eastAsia="lt-LT"/>
        </w:rPr>
        <w:t>20.1.3. per 2024-2025 metus ir (ar) einamaisiais metais turi būti pateikęs ne mažiau kaip 2 pasiūlymus merui, savivaldybės tarybai ar savivaldybės administracijos direktoriui tiesiogiai ir (arba) per savivaldybės jaunimo reikalų tarybą. Pasiūlymai turi būti užregistruoti savivaldybės dokumentų registre (būtina pateikti dokumentus, nurodytus Nuostatų 34.7 papunktyje) (vadovaujantis taisyklių 29 punktu).</w:t>
      </w:r>
    </w:p>
    <w:p w14:paraId="1163099D" w14:textId="26F36422" w:rsidR="00AF76ED" w:rsidRDefault="3BE7DA78" w:rsidP="00970B11">
      <w:pPr>
        <w:pBdr>
          <w:top w:val="nil"/>
          <w:left w:val="nil"/>
          <w:bottom w:val="nil"/>
          <w:right w:val="nil"/>
          <w:between w:val="nil"/>
        </w:pBdr>
        <w:spacing w:line="276" w:lineRule="auto"/>
        <w:ind w:firstLine="547"/>
        <w:jc w:val="both"/>
        <w:rPr>
          <w:color w:val="000000"/>
        </w:rPr>
      </w:pPr>
      <w:r w:rsidRPr="4915CB4C">
        <w:rPr>
          <w:color w:val="000000" w:themeColor="text1"/>
        </w:rPr>
        <w:t>20.2. teikiant paraiškas pagal B priemonę pareiškėjas yra su jaunimu dirbanti organizacija ar jaunimo organizacija, įsteigta Lietuvos Respublikoje teisės aktų nustatyta tvarka, kuri projektą įgyvendins kartu su mokykla, su kuria bendradarbiauja.</w:t>
      </w:r>
    </w:p>
    <w:p w14:paraId="5B62F474" w14:textId="5E7C1DEF" w:rsidR="4915CB4C" w:rsidRDefault="4915CB4C" w:rsidP="4915CB4C">
      <w:pPr>
        <w:pBdr>
          <w:top w:val="nil"/>
          <w:left w:val="nil"/>
          <w:bottom w:val="nil"/>
          <w:right w:val="nil"/>
          <w:between w:val="nil"/>
        </w:pBdr>
        <w:spacing w:line="276" w:lineRule="auto"/>
        <w:ind w:firstLine="547"/>
        <w:jc w:val="both"/>
        <w:rPr>
          <w:color w:val="000000" w:themeColor="text1"/>
        </w:rPr>
      </w:pPr>
    </w:p>
    <w:p w14:paraId="3BBB81DF" w14:textId="58FF29B0" w:rsidR="4915CB4C" w:rsidRDefault="4915CB4C" w:rsidP="4915CB4C">
      <w:pPr>
        <w:pBdr>
          <w:top w:val="nil"/>
          <w:left w:val="nil"/>
          <w:bottom w:val="nil"/>
          <w:right w:val="nil"/>
          <w:between w:val="nil"/>
        </w:pBdr>
        <w:spacing w:line="276" w:lineRule="auto"/>
        <w:ind w:firstLine="547"/>
        <w:jc w:val="both"/>
        <w:rPr>
          <w:color w:val="000000" w:themeColor="text1"/>
        </w:rPr>
      </w:pPr>
    </w:p>
    <w:p w14:paraId="25DA3EF9" w14:textId="0F8E7904" w:rsidR="00CB6CFF" w:rsidRDefault="00CB6CFF" w:rsidP="001572F2">
      <w:pPr>
        <w:pBdr>
          <w:top w:val="nil"/>
          <w:left w:val="nil"/>
          <w:bottom w:val="nil"/>
          <w:right w:val="nil"/>
          <w:between w:val="nil"/>
        </w:pBdr>
        <w:spacing w:line="276" w:lineRule="auto"/>
        <w:jc w:val="both"/>
        <w:rPr>
          <w:color w:val="000000"/>
        </w:rPr>
      </w:pPr>
    </w:p>
    <w:p w14:paraId="6EA6B888" w14:textId="77777777" w:rsidR="00D1105C" w:rsidRDefault="00D1105C" w:rsidP="002E30EB">
      <w:pPr>
        <w:tabs>
          <w:tab w:val="left" w:pos="567"/>
          <w:tab w:val="left" w:pos="720"/>
          <w:tab w:val="left" w:pos="1170"/>
        </w:tabs>
        <w:spacing w:line="276" w:lineRule="auto"/>
        <w:jc w:val="center"/>
        <w:rPr>
          <w:b/>
          <w:szCs w:val="24"/>
          <w:lang w:eastAsia="lt-LT"/>
        </w:rPr>
      </w:pPr>
    </w:p>
    <w:p w14:paraId="708A1BD4" w14:textId="4C337F48" w:rsidR="00CB6CFF" w:rsidRDefault="008C3101" w:rsidP="002E30EB">
      <w:pPr>
        <w:tabs>
          <w:tab w:val="left" w:pos="567"/>
          <w:tab w:val="left" w:pos="720"/>
          <w:tab w:val="left" w:pos="1170"/>
        </w:tabs>
        <w:spacing w:line="276" w:lineRule="auto"/>
        <w:jc w:val="center"/>
        <w:rPr>
          <w:b/>
          <w:szCs w:val="24"/>
          <w:lang w:eastAsia="lt-LT"/>
        </w:rPr>
      </w:pPr>
      <w:r>
        <w:rPr>
          <w:b/>
          <w:szCs w:val="24"/>
          <w:lang w:eastAsia="lt-LT"/>
        </w:rPr>
        <w:t>V SKYRIUS</w:t>
      </w:r>
    </w:p>
    <w:p w14:paraId="7D5A77D1" w14:textId="77777777" w:rsidR="00CB6CFF" w:rsidRDefault="008C3101" w:rsidP="002E30EB">
      <w:pPr>
        <w:spacing w:line="276" w:lineRule="auto"/>
        <w:jc w:val="center"/>
        <w:rPr>
          <w:b/>
          <w:bCs/>
          <w:lang w:eastAsia="lt-LT"/>
        </w:rPr>
      </w:pPr>
      <w:r>
        <w:rPr>
          <w:b/>
          <w:bCs/>
          <w:lang w:eastAsia="lt-LT"/>
        </w:rPr>
        <w:t xml:space="preserve">PAREIŠKĖJŲ, PROJEKTŲ VYKDYTOJŲ ĮSIPAREIGOJIMAI, </w:t>
      </w:r>
      <w:r>
        <w:rPr>
          <w:b/>
          <w:bCs/>
          <w:color w:val="000000"/>
          <w:lang w:eastAsia="lt-LT"/>
        </w:rPr>
        <w:t xml:space="preserve">ESMINIAI RODIKLIAI IR  </w:t>
      </w:r>
      <w:r>
        <w:rPr>
          <w:b/>
          <w:bCs/>
          <w:lang w:eastAsia="lt-LT"/>
        </w:rPr>
        <w:t xml:space="preserve">PROJEKTŲ ĮGYVENDINIMO RODIKLIAI </w:t>
      </w:r>
    </w:p>
    <w:p w14:paraId="12B38B08" w14:textId="77777777" w:rsidR="00CB6CFF" w:rsidRDefault="00CB6CFF" w:rsidP="002E30EB">
      <w:pPr>
        <w:spacing w:line="276" w:lineRule="auto"/>
        <w:rPr>
          <w:sz w:val="20"/>
        </w:rPr>
      </w:pPr>
    </w:p>
    <w:p w14:paraId="0CE9805C" w14:textId="4177ACCF" w:rsidR="00CB6CFF" w:rsidRDefault="008C3101" w:rsidP="002E30EB">
      <w:pPr>
        <w:spacing w:line="276" w:lineRule="auto"/>
        <w:ind w:firstLine="709"/>
        <w:jc w:val="both"/>
        <w:rPr>
          <w:color w:val="000000"/>
          <w:lang w:eastAsia="lt-LT"/>
        </w:rPr>
      </w:pPr>
      <w:r>
        <w:rPr>
          <w:color w:val="000000"/>
          <w:lang w:eastAsia="lt-LT"/>
        </w:rPr>
        <w:t>2</w:t>
      </w:r>
      <w:r w:rsidR="00DF00C6">
        <w:rPr>
          <w:color w:val="000000"/>
          <w:lang w:eastAsia="lt-LT"/>
        </w:rPr>
        <w:t>1</w:t>
      </w:r>
      <w:r>
        <w:rPr>
          <w:color w:val="000000"/>
          <w:lang w:eastAsia="lt-LT"/>
        </w:rPr>
        <w:t xml:space="preserve">. Pareiškėjas, projekto vykdytojas prisiima </w:t>
      </w:r>
      <w:r w:rsidR="00BA6BD7">
        <w:rPr>
          <w:color w:val="000000"/>
          <w:lang w:eastAsia="lt-LT"/>
        </w:rPr>
        <w:t>t</w:t>
      </w:r>
      <w:r>
        <w:rPr>
          <w:color w:val="000000"/>
          <w:lang w:eastAsia="lt-LT"/>
        </w:rPr>
        <w:t>aisyklių 1</w:t>
      </w:r>
      <w:r w:rsidR="0073030A">
        <w:rPr>
          <w:color w:val="000000"/>
          <w:lang w:eastAsia="lt-LT"/>
        </w:rPr>
        <w:t>2</w:t>
      </w:r>
      <w:r>
        <w:rPr>
          <w:color w:val="000000"/>
          <w:lang w:eastAsia="lt-LT"/>
        </w:rPr>
        <w:t xml:space="preserve"> punkte išvardytus privalomus pareiškėjų, projektų vykdytojų įsipareigojimus. </w:t>
      </w:r>
    </w:p>
    <w:p w14:paraId="74EE03B7" w14:textId="6A28C18F" w:rsidR="00CB6CFF" w:rsidRDefault="008C3101" w:rsidP="002E30EB">
      <w:pPr>
        <w:pBdr>
          <w:top w:val="nil"/>
          <w:left w:val="nil"/>
          <w:bottom w:val="nil"/>
          <w:right w:val="nil"/>
          <w:between w:val="nil"/>
        </w:pBdr>
        <w:spacing w:line="276" w:lineRule="auto"/>
        <w:ind w:firstLine="709"/>
        <w:jc w:val="both"/>
        <w:rPr>
          <w:color w:val="000000"/>
          <w:lang w:eastAsia="lt-LT"/>
        </w:rPr>
      </w:pPr>
      <w:r>
        <w:rPr>
          <w:color w:val="000000"/>
          <w:lang w:eastAsia="lt-LT"/>
        </w:rPr>
        <w:t>2</w:t>
      </w:r>
      <w:r w:rsidR="00B258F7">
        <w:rPr>
          <w:color w:val="000000"/>
          <w:lang w:eastAsia="lt-LT"/>
        </w:rPr>
        <w:t>2</w:t>
      </w:r>
      <w:r>
        <w:rPr>
          <w:color w:val="000000"/>
          <w:lang w:eastAsia="lt-LT"/>
        </w:rPr>
        <w:t>. Skyrus valstybės biudžeto lėšų projektui įgyvendinti pagal A priemonę, pareiškėjas, projekto</w:t>
      </w:r>
      <w:r w:rsidR="00BA6BD7">
        <w:rPr>
          <w:color w:val="000000"/>
          <w:lang w:eastAsia="lt-LT"/>
        </w:rPr>
        <w:t xml:space="preserve"> (-ų)</w:t>
      </w:r>
      <w:r>
        <w:rPr>
          <w:color w:val="000000"/>
          <w:lang w:eastAsia="lt-LT"/>
        </w:rPr>
        <w:t xml:space="preserve"> vykdytojas </w:t>
      </w:r>
      <w:r w:rsidR="00BA6BD7">
        <w:rPr>
          <w:color w:val="000000"/>
          <w:lang w:eastAsia="lt-LT"/>
        </w:rPr>
        <w:t xml:space="preserve">(-ai) </w:t>
      </w:r>
      <w:r>
        <w:rPr>
          <w:color w:val="000000"/>
          <w:lang w:eastAsia="lt-LT"/>
        </w:rPr>
        <w:t>įsipareigoja iki 202</w:t>
      </w:r>
      <w:r w:rsidR="0013788A">
        <w:rPr>
          <w:color w:val="000000"/>
          <w:lang w:eastAsia="lt-LT"/>
        </w:rPr>
        <w:t>6</w:t>
      </w:r>
      <w:r>
        <w:rPr>
          <w:color w:val="000000"/>
          <w:lang w:eastAsia="lt-LT"/>
        </w:rPr>
        <w:t xml:space="preserve"> m. gruodžio 31 d. </w:t>
      </w:r>
      <w:r w:rsidR="007E25C5">
        <w:rPr>
          <w:color w:val="000000"/>
          <w:lang w:eastAsia="lt-LT"/>
        </w:rPr>
        <w:t xml:space="preserve">privalo </w:t>
      </w:r>
      <w:r>
        <w:rPr>
          <w:color w:val="000000"/>
          <w:lang w:eastAsia="lt-LT"/>
        </w:rPr>
        <w:t xml:space="preserve">pasiekti: </w:t>
      </w:r>
    </w:p>
    <w:p w14:paraId="6A116975" w14:textId="30519BE2" w:rsidR="00CB6CFF" w:rsidRDefault="008C3101" w:rsidP="002E30EB">
      <w:pPr>
        <w:pBdr>
          <w:top w:val="nil"/>
          <w:left w:val="nil"/>
          <w:bottom w:val="nil"/>
          <w:right w:val="nil"/>
          <w:between w:val="nil"/>
        </w:pBdr>
        <w:spacing w:line="276" w:lineRule="auto"/>
        <w:ind w:firstLine="709"/>
        <w:jc w:val="both"/>
        <w:rPr>
          <w:color w:val="000000"/>
          <w:lang w:eastAsia="lt-LT"/>
        </w:rPr>
      </w:pPr>
      <w:r>
        <w:rPr>
          <w:color w:val="000000"/>
          <w:lang w:eastAsia="lt-LT"/>
        </w:rPr>
        <w:t>2</w:t>
      </w:r>
      <w:r w:rsidR="00B258F7">
        <w:rPr>
          <w:color w:val="000000"/>
          <w:lang w:eastAsia="lt-LT"/>
        </w:rPr>
        <w:t>2</w:t>
      </w:r>
      <w:r>
        <w:rPr>
          <w:color w:val="000000"/>
          <w:lang w:eastAsia="lt-LT"/>
        </w:rPr>
        <w:t xml:space="preserve">.1. esminius kiekybinius rodiklius, kurių nepasiekus gali būti taikomos </w:t>
      </w:r>
      <w:r w:rsidRPr="00E82470">
        <w:rPr>
          <w:color w:val="000000"/>
          <w:lang w:eastAsia="lt-LT"/>
        </w:rPr>
        <w:t xml:space="preserve">Nuostatų </w:t>
      </w:r>
      <w:r w:rsidR="003F1F34">
        <w:rPr>
          <w:color w:val="000000"/>
          <w:lang w:eastAsia="lt-LT"/>
        </w:rPr>
        <w:t>54</w:t>
      </w:r>
      <w:r>
        <w:rPr>
          <w:color w:val="000000"/>
          <w:lang w:eastAsia="lt-LT"/>
        </w:rPr>
        <w:t xml:space="preserve"> p</w:t>
      </w:r>
      <w:r w:rsidR="00E82470">
        <w:rPr>
          <w:color w:val="000000"/>
          <w:lang w:eastAsia="lt-LT"/>
        </w:rPr>
        <w:t>unkte</w:t>
      </w:r>
      <w:r>
        <w:rPr>
          <w:color w:val="000000"/>
          <w:lang w:eastAsia="lt-LT"/>
        </w:rPr>
        <w:t xml:space="preserve"> nustatytos sankcijos: </w:t>
      </w:r>
    </w:p>
    <w:p w14:paraId="39078F96" w14:textId="35E16E3A" w:rsidR="00CB6CFF" w:rsidRDefault="008C3101" w:rsidP="002E30EB">
      <w:pPr>
        <w:pBdr>
          <w:top w:val="nil"/>
          <w:left w:val="nil"/>
          <w:bottom w:val="nil"/>
          <w:right w:val="nil"/>
          <w:between w:val="nil"/>
        </w:pBdr>
        <w:spacing w:line="276" w:lineRule="auto"/>
        <w:ind w:firstLine="709"/>
        <w:jc w:val="both"/>
        <w:rPr>
          <w:color w:val="000000"/>
          <w:lang w:eastAsia="lt-LT"/>
        </w:rPr>
      </w:pPr>
      <w:r w:rsidRPr="008A2971">
        <w:rPr>
          <w:color w:val="000000"/>
          <w:lang w:eastAsia="lt-LT"/>
        </w:rPr>
        <w:t>2</w:t>
      </w:r>
      <w:r w:rsidR="001635BC">
        <w:rPr>
          <w:color w:val="000000"/>
          <w:lang w:eastAsia="lt-LT"/>
        </w:rPr>
        <w:t>2</w:t>
      </w:r>
      <w:r w:rsidRPr="008A2971">
        <w:rPr>
          <w:color w:val="000000"/>
          <w:lang w:eastAsia="lt-LT"/>
        </w:rPr>
        <w:t>.1.1. merui</w:t>
      </w:r>
      <w:r>
        <w:rPr>
          <w:color w:val="000000"/>
          <w:lang w:eastAsia="lt-LT"/>
        </w:rPr>
        <w:t>, savivaldybės tarybai arba savivaldybės administracijos direktoriui (tiesiogiai) pateikti ne mažiau kaip 1 pasiūlymą;</w:t>
      </w:r>
    </w:p>
    <w:p w14:paraId="721C3E69" w14:textId="77777777" w:rsidR="00CB6CFF" w:rsidRDefault="008C3101" w:rsidP="002E30EB">
      <w:pPr>
        <w:pBdr>
          <w:top w:val="nil"/>
          <w:left w:val="nil"/>
          <w:bottom w:val="nil"/>
          <w:right w:val="nil"/>
          <w:between w:val="nil"/>
        </w:pBdr>
        <w:spacing w:line="276" w:lineRule="auto"/>
        <w:ind w:firstLine="709"/>
        <w:jc w:val="both"/>
        <w:rPr>
          <w:color w:val="000000"/>
          <w:lang w:eastAsia="lt-LT"/>
        </w:rPr>
      </w:pPr>
      <w:r>
        <w:rPr>
          <w:color w:val="000000"/>
          <w:lang w:eastAsia="lt-LT"/>
        </w:rPr>
        <w:t>22.1.2. įgyvendinti ne mažiau kaip 1 veiklą, skirtą organizacijos nariams stiprinti;</w:t>
      </w:r>
    </w:p>
    <w:p w14:paraId="409348F1" w14:textId="77777777" w:rsidR="00CB6CFF" w:rsidRDefault="008C3101" w:rsidP="002E30EB">
      <w:pPr>
        <w:pBdr>
          <w:top w:val="nil"/>
          <w:left w:val="nil"/>
          <w:bottom w:val="nil"/>
          <w:right w:val="nil"/>
          <w:between w:val="nil"/>
        </w:pBdr>
        <w:spacing w:line="276" w:lineRule="auto"/>
        <w:ind w:firstLine="709"/>
        <w:jc w:val="both"/>
        <w:rPr>
          <w:color w:val="000000"/>
          <w:lang w:eastAsia="lt-LT"/>
        </w:rPr>
      </w:pPr>
      <w:r>
        <w:rPr>
          <w:color w:val="000000"/>
          <w:lang w:eastAsia="lt-LT"/>
        </w:rPr>
        <w:t>22.1.3. organizuoti ne mažiau kaip 1 veiklą, siekiant stiprinti fizinių asmenų, pareiškėjo, projekto vykdytojo deleguotų į savivaldybės jaunimo reikalų tarybą, kompetencijas</w:t>
      </w:r>
      <w:r>
        <w:rPr>
          <w:color w:val="000000"/>
        </w:rPr>
        <w:t>;</w:t>
      </w:r>
    </w:p>
    <w:p w14:paraId="6D6216B2" w14:textId="77777777" w:rsidR="00CB6CFF" w:rsidRDefault="008C3101" w:rsidP="002E30EB">
      <w:pPr>
        <w:pBdr>
          <w:top w:val="nil"/>
          <w:left w:val="nil"/>
          <w:bottom w:val="nil"/>
          <w:right w:val="nil"/>
          <w:between w:val="nil"/>
        </w:pBdr>
        <w:spacing w:line="276" w:lineRule="auto"/>
        <w:ind w:firstLine="709"/>
        <w:jc w:val="both"/>
        <w:rPr>
          <w:color w:val="000000"/>
          <w:lang w:eastAsia="lt-LT"/>
        </w:rPr>
      </w:pPr>
      <w:r>
        <w:rPr>
          <w:color w:val="000000"/>
          <w:lang w:eastAsia="lt-LT"/>
        </w:rPr>
        <w:t xml:space="preserve">22.2. kiekybinius projekto įgyvendinimo rodiklius: </w:t>
      </w:r>
    </w:p>
    <w:p w14:paraId="670DA000" w14:textId="77777777" w:rsidR="00CB6CFF" w:rsidRDefault="008C3101" w:rsidP="002E30EB">
      <w:pPr>
        <w:pBdr>
          <w:top w:val="nil"/>
          <w:left w:val="nil"/>
          <w:bottom w:val="nil"/>
          <w:right w:val="nil"/>
          <w:between w:val="nil"/>
        </w:pBdr>
        <w:spacing w:line="276" w:lineRule="auto"/>
        <w:ind w:firstLine="709"/>
        <w:jc w:val="both"/>
        <w:rPr>
          <w:color w:val="000000"/>
          <w:lang w:eastAsia="lt-LT"/>
        </w:rPr>
      </w:pPr>
      <w:r>
        <w:rPr>
          <w:color w:val="000000"/>
          <w:lang w:eastAsia="lt-LT"/>
        </w:rPr>
        <w:t>22.2.1. į projekto veiklas tiesiogiai įtraukti ne mažiau kaip 160 unikalių jaunų žmonių (skaičiuojami veiklose nesikartojantys jauni žmonės);</w:t>
      </w:r>
    </w:p>
    <w:p w14:paraId="10C00B3A" w14:textId="77777777" w:rsidR="00CB6CFF" w:rsidRDefault="008C3101" w:rsidP="002E30EB">
      <w:pPr>
        <w:pBdr>
          <w:top w:val="nil"/>
          <w:left w:val="nil"/>
          <w:bottom w:val="nil"/>
          <w:right w:val="nil"/>
          <w:between w:val="nil"/>
        </w:pBdr>
        <w:spacing w:line="276" w:lineRule="auto"/>
        <w:ind w:firstLine="709"/>
        <w:jc w:val="both"/>
        <w:rPr>
          <w:color w:val="000000"/>
          <w:lang w:eastAsia="lt-LT"/>
        </w:rPr>
      </w:pPr>
      <w:r>
        <w:rPr>
          <w:color w:val="000000"/>
          <w:lang w:eastAsia="lt-LT"/>
        </w:rPr>
        <w:t>22.2.2. iš kitų finansavimo šaltinių pritraukti ne mažiau kaip 30 proc. nuo visos projektui įgyvendinti Agentūros direktoriaus sprendimu skirtos finansavimo valstybės biudžeto lėšomis sumos;</w:t>
      </w:r>
    </w:p>
    <w:p w14:paraId="327B60C6" w14:textId="77777777" w:rsidR="00CB6CFF" w:rsidRDefault="008C3101" w:rsidP="002E30EB">
      <w:pPr>
        <w:pBdr>
          <w:top w:val="nil"/>
          <w:left w:val="nil"/>
          <w:bottom w:val="nil"/>
          <w:right w:val="nil"/>
          <w:between w:val="nil"/>
        </w:pBdr>
        <w:spacing w:line="276" w:lineRule="auto"/>
        <w:ind w:firstLine="709"/>
        <w:jc w:val="both"/>
        <w:rPr>
          <w:color w:val="000000"/>
          <w:lang w:eastAsia="lt-LT"/>
        </w:rPr>
      </w:pPr>
      <w:r>
        <w:rPr>
          <w:color w:val="000000"/>
          <w:lang w:eastAsia="lt-LT"/>
        </w:rPr>
        <w:t xml:space="preserve">22.3. kokybinius projekto įgyvendinimo rodiklius: </w:t>
      </w:r>
    </w:p>
    <w:p w14:paraId="4ED4E833" w14:textId="2DEA9191" w:rsidR="0068046C" w:rsidRPr="0068046C" w:rsidRDefault="0068046C" w:rsidP="0068046C">
      <w:pPr>
        <w:spacing w:line="276" w:lineRule="auto"/>
        <w:ind w:left="-20" w:right="-20" w:firstLine="729"/>
        <w:jc w:val="both"/>
        <w:rPr>
          <w:color w:val="000000"/>
          <w:szCs w:val="24"/>
        </w:rPr>
      </w:pPr>
      <w:r>
        <w:rPr>
          <w:color w:val="000000"/>
          <w:szCs w:val="24"/>
        </w:rPr>
        <w:t>22.3.1. sudaryti galimybes į projekto veiklas įsitraukti atskirtį savo socialinėje aplinkoje patiriantiems ar mažiau galimybių turintiems ir (ar) Ukrainos pilietybę turintiems jauniems žmonėms ir skatinti jų socialinę integraciją;</w:t>
      </w:r>
    </w:p>
    <w:p w14:paraId="423C6851" w14:textId="7E68FE95" w:rsidR="00CB6CFF" w:rsidRDefault="008C3101" w:rsidP="002E30EB">
      <w:pPr>
        <w:spacing w:line="276" w:lineRule="auto"/>
        <w:ind w:firstLine="709"/>
        <w:jc w:val="both"/>
        <w:rPr>
          <w:color w:val="000000"/>
          <w:lang w:eastAsia="lt-LT"/>
        </w:rPr>
      </w:pPr>
      <w:r>
        <w:rPr>
          <w:color w:val="000000"/>
          <w:lang w:eastAsia="lt-LT"/>
        </w:rPr>
        <w:t>22.3.</w:t>
      </w:r>
      <w:r w:rsidR="0068046C">
        <w:rPr>
          <w:color w:val="000000"/>
          <w:lang w:eastAsia="lt-LT"/>
        </w:rPr>
        <w:t>2</w:t>
      </w:r>
      <w:r>
        <w:rPr>
          <w:color w:val="000000"/>
          <w:lang w:eastAsia="lt-LT"/>
        </w:rPr>
        <w:t>. didinti pareiškėjo, projekto vykdytojo atstovaujamų jaunų žmonių skaičių;</w:t>
      </w:r>
    </w:p>
    <w:p w14:paraId="227AC3D8" w14:textId="7C67D485" w:rsidR="00CB6CFF" w:rsidRDefault="008C3101" w:rsidP="002E30EB">
      <w:pPr>
        <w:spacing w:line="276" w:lineRule="auto"/>
        <w:ind w:firstLine="709"/>
        <w:jc w:val="both"/>
        <w:rPr>
          <w:color w:val="000000"/>
          <w:lang w:eastAsia="lt-LT"/>
        </w:rPr>
      </w:pPr>
      <w:r>
        <w:rPr>
          <w:color w:val="000000"/>
          <w:lang w:eastAsia="lt-LT"/>
        </w:rPr>
        <w:t>22.3.</w:t>
      </w:r>
      <w:r w:rsidR="0068046C">
        <w:rPr>
          <w:color w:val="000000"/>
          <w:lang w:eastAsia="lt-LT"/>
        </w:rPr>
        <w:t>3</w:t>
      </w:r>
      <w:r>
        <w:rPr>
          <w:color w:val="000000"/>
          <w:lang w:eastAsia="lt-LT"/>
        </w:rPr>
        <w:t>. didinti jaunimo dalyvavimą visuomeninėje ir savanoriškoje veikloje, suteikiant jaunimui informaciją apie galimybes dalyvauti tokioje veikloje Lietuvoje ir už jos ribų;</w:t>
      </w:r>
    </w:p>
    <w:p w14:paraId="5AB7F5D5" w14:textId="5A71CA44" w:rsidR="00CB6CFF" w:rsidRDefault="008C3101" w:rsidP="002E30EB">
      <w:pPr>
        <w:spacing w:line="276" w:lineRule="auto"/>
        <w:ind w:firstLine="709"/>
        <w:jc w:val="both"/>
        <w:rPr>
          <w:color w:val="000000"/>
          <w:lang w:eastAsia="lt-LT"/>
        </w:rPr>
      </w:pPr>
      <w:r>
        <w:rPr>
          <w:color w:val="000000"/>
          <w:lang w:eastAsia="lt-LT"/>
        </w:rPr>
        <w:t>22.3.</w:t>
      </w:r>
      <w:r w:rsidR="0068046C">
        <w:rPr>
          <w:color w:val="000000"/>
          <w:lang w:eastAsia="lt-LT"/>
        </w:rPr>
        <w:t>4</w:t>
      </w:r>
      <w:r>
        <w:rPr>
          <w:color w:val="000000"/>
          <w:lang w:eastAsia="lt-LT"/>
        </w:rPr>
        <w:t>. vykdant veiklas, susijusias su piliečių dalyvavimu, siekti įtraukti administracijų darbuotojus, bendruomenių ir jaunimo lyderius;</w:t>
      </w:r>
    </w:p>
    <w:p w14:paraId="5E5EC757" w14:textId="1C1963C7" w:rsidR="00CB6CFF" w:rsidRDefault="008C3101" w:rsidP="002E30EB">
      <w:pPr>
        <w:spacing w:line="276" w:lineRule="auto"/>
        <w:ind w:firstLine="709"/>
        <w:jc w:val="both"/>
        <w:rPr>
          <w:color w:val="000000"/>
          <w:lang w:eastAsia="lt-LT"/>
        </w:rPr>
      </w:pPr>
      <w:r>
        <w:rPr>
          <w:color w:val="000000"/>
          <w:lang w:eastAsia="lt-LT"/>
        </w:rPr>
        <w:t>22.3.</w:t>
      </w:r>
      <w:r w:rsidR="0068046C">
        <w:rPr>
          <w:color w:val="000000"/>
          <w:lang w:eastAsia="lt-LT"/>
        </w:rPr>
        <w:t>5</w:t>
      </w:r>
      <w:r>
        <w:rPr>
          <w:color w:val="000000"/>
          <w:lang w:eastAsia="lt-LT"/>
        </w:rPr>
        <w:t>. pasitelkus kryptingą viešinimo planą didinti pareiškėjo, projekto vykdytojo vienijamų organizacijų žinomumą ir galimybes regione;</w:t>
      </w:r>
    </w:p>
    <w:p w14:paraId="75124213" w14:textId="78A791F6" w:rsidR="00CB6CFF" w:rsidRDefault="008C3101" w:rsidP="002E30EB">
      <w:pPr>
        <w:spacing w:line="276" w:lineRule="auto"/>
        <w:ind w:firstLine="709"/>
        <w:jc w:val="both"/>
        <w:rPr>
          <w:color w:val="000000"/>
          <w:lang w:eastAsia="lt-LT"/>
        </w:rPr>
      </w:pPr>
      <w:r>
        <w:rPr>
          <w:color w:val="000000"/>
          <w:lang w:eastAsia="lt-LT"/>
        </w:rPr>
        <w:t>22.3.</w:t>
      </w:r>
      <w:r w:rsidR="0068046C">
        <w:rPr>
          <w:color w:val="000000"/>
          <w:lang w:eastAsia="lt-LT"/>
        </w:rPr>
        <w:t>6</w:t>
      </w:r>
      <w:r>
        <w:rPr>
          <w:color w:val="000000"/>
          <w:lang w:eastAsia="lt-LT"/>
        </w:rPr>
        <w:t>. stiprinti fizinių asmenų, pareiškėjo, projekto vykdytojo deleguotų į savivaldybės jaunimo reikalų tarybą, kompetencijas;</w:t>
      </w:r>
    </w:p>
    <w:p w14:paraId="587DBB34" w14:textId="0404F0DB" w:rsidR="00CB6CFF" w:rsidRDefault="008C3101" w:rsidP="002E30EB">
      <w:pPr>
        <w:spacing w:line="276" w:lineRule="auto"/>
        <w:ind w:firstLine="709"/>
        <w:jc w:val="both"/>
        <w:rPr>
          <w:color w:val="000000"/>
          <w:lang w:eastAsia="lt-LT"/>
        </w:rPr>
      </w:pPr>
      <w:r>
        <w:rPr>
          <w:color w:val="000000"/>
          <w:lang w:eastAsia="lt-LT"/>
        </w:rPr>
        <w:t>22.3.</w:t>
      </w:r>
      <w:r w:rsidR="0068046C">
        <w:rPr>
          <w:color w:val="000000"/>
          <w:lang w:eastAsia="lt-LT"/>
        </w:rPr>
        <w:t>7</w:t>
      </w:r>
      <w:r>
        <w:rPr>
          <w:color w:val="000000"/>
          <w:lang w:eastAsia="lt-LT"/>
        </w:rPr>
        <w:t>. stiprinti apskrities jaunimo politiką bendradarbiaujant su kitomis savivaldybių jaunimo organizacijų tarybomis ir (ar) savivaldybių jaunimo reikalų tarybomis.</w:t>
      </w:r>
    </w:p>
    <w:p w14:paraId="6A838DBC" w14:textId="4992F33B" w:rsidR="00CB6CFF" w:rsidRDefault="008C3101" w:rsidP="002E30EB">
      <w:pPr>
        <w:pBdr>
          <w:top w:val="nil"/>
          <w:left w:val="nil"/>
          <w:bottom w:val="nil"/>
          <w:right w:val="nil"/>
          <w:between w:val="nil"/>
        </w:pBdr>
        <w:spacing w:line="276" w:lineRule="auto"/>
        <w:ind w:firstLine="709"/>
        <w:jc w:val="both"/>
        <w:rPr>
          <w:color w:val="000000"/>
          <w:lang w:eastAsia="lt-LT"/>
        </w:rPr>
      </w:pPr>
      <w:r>
        <w:rPr>
          <w:color w:val="000000"/>
          <w:lang w:eastAsia="lt-LT"/>
        </w:rPr>
        <w:t>23. Skyrus valstybės biudžeto lėšų projektui įgyvendinti pagal B priemonę, pareiškėjas, projekto vykdytojas įsipareigoja iki 202</w:t>
      </w:r>
      <w:r w:rsidR="00E44551">
        <w:rPr>
          <w:color w:val="000000"/>
          <w:lang w:eastAsia="lt-LT"/>
        </w:rPr>
        <w:t>6</w:t>
      </w:r>
      <w:r>
        <w:rPr>
          <w:color w:val="000000"/>
          <w:lang w:eastAsia="lt-LT"/>
        </w:rPr>
        <w:t xml:space="preserve"> m. gruodžio 31 d. </w:t>
      </w:r>
      <w:r w:rsidR="000F0D17">
        <w:rPr>
          <w:color w:val="000000"/>
          <w:lang w:eastAsia="lt-LT"/>
        </w:rPr>
        <w:t xml:space="preserve">privalo </w:t>
      </w:r>
      <w:r>
        <w:rPr>
          <w:color w:val="000000"/>
          <w:lang w:eastAsia="lt-LT"/>
        </w:rPr>
        <w:t>pasiekti:</w:t>
      </w:r>
    </w:p>
    <w:p w14:paraId="53E148F3" w14:textId="04697723" w:rsidR="00CB6CFF" w:rsidRDefault="008C3101" w:rsidP="002E30EB">
      <w:pPr>
        <w:pBdr>
          <w:top w:val="nil"/>
          <w:left w:val="nil"/>
          <w:bottom w:val="nil"/>
          <w:right w:val="nil"/>
          <w:between w:val="nil"/>
        </w:pBdr>
        <w:spacing w:line="276" w:lineRule="auto"/>
        <w:ind w:firstLine="709"/>
        <w:jc w:val="both"/>
        <w:rPr>
          <w:color w:val="000000"/>
          <w:lang w:eastAsia="lt-LT"/>
        </w:rPr>
      </w:pPr>
      <w:r>
        <w:rPr>
          <w:color w:val="000000"/>
          <w:lang w:eastAsia="lt-LT"/>
        </w:rPr>
        <w:t xml:space="preserve">23.1. esminius kiekybinius rodiklius, kurių nepasiekus gali būti taikomos Nuostatų </w:t>
      </w:r>
      <w:r w:rsidR="00EE0DE0">
        <w:rPr>
          <w:color w:val="000000" w:themeColor="text1"/>
          <w:lang w:eastAsia="lt-LT"/>
        </w:rPr>
        <w:t xml:space="preserve">54 </w:t>
      </w:r>
      <w:r>
        <w:rPr>
          <w:color w:val="000000"/>
          <w:lang w:eastAsia="lt-LT"/>
        </w:rPr>
        <w:t>p</w:t>
      </w:r>
      <w:r w:rsidR="00094963">
        <w:rPr>
          <w:color w:val="000000"/>
          <w:lang w:eastAsia="lt-LT"/>
        </w:rPr>
        <w:t>unkte</w:t>
      </w:r>
      <w:r>
        <w:rPr>
          <w:color w:val="000000"/>
          <w:lang w:eastAsia="lt-LT"/>
        </w:rPr>
        <w:t xml:space="preserve"> nustatytos sankcijos: </w:t>
      </w:r>
    </w:p>
    <w:p w14:paraId="04B88273" w14:textId="77777777" w:rsidR="00CB6CFF" w:rsidRDefault="56E30CEE" w:rsidP="4915CB4C">
      <w:pPr>
        <w:pBdr>
          <w:top w:val="nil"/>
          <w:left w:val="nil"/>
          <w:bottom w:val="nil"/>
          <w:right w:val="nil"/>
          <w:between w:val="nil"/>
        </w:pBdr>
        <w:spacing w:line="276" w:lineRule="auto"/>
        <w:ind w:firstLine="709"/>
        <w:jc w:val="both"/>
        <w:rPr>
          <w:color w:val="000000"/>
          <w:lang w:eastAsia="lt-LT"/>
        </w:rPr>
      </w:pPr>
      <w:r w:rsidRPr="4915CB4C">
        <w:rPr>
          <w:color w:val="000000" w:themeColor="text1"/>
          <w:lang w:eastAsia="lt-LT"/>
        </w:rPr>
        <w:t>23.1.1. finansuoti ne mažiau nei 1 idėją, laimėjusią dalyvaujamojo biudžeto mokyklos bendruomenės rinkimuose;</w:t>
      </w:r>
    </w:p>
    <w:p w14:paraId="35712608" w14:textId="77777777" w:rsidR="00CB6CFF" w:rsidRDefault="008C3101" w:rsidP="002E30EB">
      <w:pPr>
        <w:pBdr>
          <w:top w:val="nil"/>
          <w:left w:val="nil"/>
          <w:bottom w:val="nil"/>
          <w:right w:val="nil"/>
          <w:between w:val="nil"/>
        </w:pBdr>
        <w:spacing w:line="276" w:lineRule="auto"/>
        <w:ind w:firstLine="709"/>
        <w:jc w:val="both"/>
        <w:rPr>
          <w:color w:val="000000"/>
          <w:lang w:eastAsia="lt-LT"/>
        </w:rPr>
      </w:pPr>
      <w:r>
        <w:rPr>
          <w:color w:val="000000"/>
          <w:lang w:eastAsia="lt-LT"/>
        </w:rPr>
        <w:t>23.1.2. į idėjos(-ų) įgyvendinimą įtraukti ne mažiau kaip 10 moksleivių;</w:t>
      </w:r>
    </w:p>
    <w:p w14:paraId="50CCD9D8" w14:textId="77777777" w:rsidR="00CB6CFF" w:rsidRDefault="008C3101" w:rsidP="002E30EB">
      <w:pPr>
        <w:pBdr>
          <w:top w:val="nil"/>
          <w:left w:val="nil"/>
          <w:bottom w:val="nil"/>
          <w:right w:val="nil"/>
          <w:between w:val="nil"/>
        </w:pBdr>
        <w:spacing w:line="276" w:lineRule="auto"/>
        <w:ind w:firstLine="709"/>
        <w:jc w:val="both"/>
        <w:rPr>
          <w:color w:val="000000"/>
          <w:lang w:eastAsia="lt-LT"/>
        </w:rPr>
      </w:pPr>
      <w:r>
        <w:rPr>
          <w:color w:val="000000"/>
          <w:lang w:eastAsia="lt-LT"/>
        </w:rPr>
        <w:lastRenderedPageBreak/>
        <w:t>23.2. kiekybinį projekto rodiklį - mentoriui susitikti su moksleiviais ne mažiau kaip 3 kartus per projekto įgyvendinimo laikotarpį;</w:t>
      </w:r>
    </w:p>
    <w:p w14:paraId="5DCE249C" w14:textId="77777777" w:rsidR="00CB6CFF" w:rsidRDefault="008C3101" w:rsidP="002E30EB">
      <w:pPr>
        <w:pBdr>
          <w:top w:val="nil"/>
          <w:left w:val="nil"/>
          <w:bottom w:val="nil"/>
          <w:right w:val="nil"/>
          <w:between w:val="nil"/>
        </w:pBdr>
        <w:spacing w:line="276" w:lineRule="auto"/>
        <w:ind w:firstLine="709"/>
        <w:jc w:val="both"/>
        <w:rPr>
          <w:color w:val="000000"/>
          <w:lang w:eastAsia="lt-LT"/>
        </w:rPr>
      </w:pPr>
      <w:r>
        <w:rPr>
          <w:color w:val="000000"/>
          <w:lang w:eastAsia="lt-LT"/>
        </w:rPr>
        <w:t xml:space="preserve">23.3. kokybinius projekto įgyvendinimo rodiklius: </w:t>
      </w:r>
    </w:p>
    <w:p w14:paraId="53B97A9A" w14:textId="1E2DCDB4" w:rsidR="0068046C" w:rsidRPr="0068046C" w:rsidRDefault="0068046C" w:rsidP="0068046C">
      <w:pPr>
        <w:spacing w:line="276" w:lineRule="auto"/>
        <w:ind w:left="-20" w:right="-20" w:firstLine="729"/>
        <w:jc w:val="both"/>
        <w:rPr>
          <w:color w:val="000000"/>
          <w:szCs w:val="24"/>
        </w:rPr>
      </w:pPr>
      <w:r>
        <w:rPr>
          <w:color w:val="000000"/>
          <w:szCs w:val="24"/>
        </w:rPr>
        <w:t>23.3.1. sudaryti galimybes į projekto veiklas įsitraukti atskirtį savo socialinėje aplinkoje patiriantiems ar mažiau galimybių turintiems ir (ar) Ukrainos pilietybę turintiems jauniems žmonėms ir skatinti jų socialinę integraciją;</w:t>
      </w:r>
    </w:p>
    <w:p w14:paraId="485F5927" w14:textId="517A06CD" w:rsidR="00CB6CFF" w:rsidRDefault="008C3101" w:rsidP="002E30EB">
      <w:pPr>
        <w:pBdr>
          <w:top w:val="nil"/>
          <w:left w:val="nil"/>
          <w:bottom w:val="nil"/>
          <w:right w:val="nil"/>
          <w:between w:val="nil"/>
        </w:pBdr>
        <w:spacing w:line="276" w:lineRule="auto"/>
        <w:ind w:firstLine="709"/>
        <w:jc w:val="both"/>
        <w:rPr>
          <w:color w:val="000000"/>
          <w:lang w:eastAsia="lt-LT"/>
        </w:rPr>
      </w:pPr>
      <w:r>
        <w:rPr>
          <w:color w:val="000000"/>
          <w:lang w:eastAsia="lt-LT"/>
        </w:rPr>
        <w:t>23.3.</w:t>
      </w:r>
      <w:r w:rsidR="0068046C">
        <w:rPr>
          <w:color w:val="000000"/>
          <w:lang w:eastAsia="lt-LT"/>
        </w:rPr>
        <w:t>2</w:t>
      </w:r>
      <w:r>
        <w:rPr>
          <w:color w:val="000000"/>
          <w:lang w:eastAsia="lt-LT"/>
        </w:rPr>
        <w:t>. didinti jaunimo dalyvavimą mokyklai svarbių sprendimų priėmimo procesuose;</w:t>
      </w:r>
    </w:p>
    <w:p w14:paraId="0CEBF6E7" w14:textId="7E0BA9BE" w:rsidR="00CB6CFF" w:rsidRDefault="008C3101" w:rsidP="002E30EB">
      <w:pPr>
        <w:spacing w:line="276" w:lineRule="auto"/>
        <w:ind w:firstLine="709"/>
        <w:jc w:val="both"/>
        <w:rPr>
          <w:color w:val="000000"/>
          <w:lang w:eastAsia="lt-LT"/>
        </w:rPr>
      </w:pPr>
      <w:r>
        <w:rPr>
          <w:color w:val="000000"/>
          <w:lang w:eastAsia="lt-LT"/>
        </w:rPr>
        <w:t>23.3.</w:t>
      </w:r>
      <w:r w:rsidR="0068046C">
        <w:rPr>
          <w:color w:val="000000"/>
          <w:lang w:eastAsia="lt-LT"/>
        </w:rPr>
        <w:t>3</w:t>
      </w:r>
      <w:r>
        <w:rPr>
          <w:color w:val="000000"/>
          <w:lang w:eastAsia="lt-LT"/>
        </w:rPr>
        <w:t>. vykdant veiklas, susijusias su moksleivių dalyvavimu, siekti įtraukti mokyklos administracijos darbuotojus, bendruomenės ir jaunimo lyderius;</w:t>
      </w:r>
    </w:p>
    <w:p w14:paraId="536BA534" w14:textId="4C90173A" w:rsidR="00CB6CFF" w:rsidRDefault="008C3101" w:rsidP="002E30EB">
      <w:pPr>
        <w:spacing w:line="276" w:lineRule="auto"/>
        <w:ind w:firstLine="709"/>
        <w:jc w:val="both"/>
        <w:rPr>
          <w:color w:val="000000"/>
          <w:lang w:eastAsia="lt-LT"/>
        </w:rPr>
      </w:pPr>
      <w:r>
        <w:rPr>
          <w:color w:val="000000"/>
          <w:lang w:eastAsia="lt-LT"/>
        </w:rPr>
        <w:t>23.3.</w:t>
      </w:r>
      <w:r w:rsidR="0068046C">
        <w:rPr>
          <w:color w:val="000000"/>
          <w:lang w:eastAsia="lt-LT"/>
        </w:rPr>
        <w:t>4</w:t>
      </w:r>
      <w:r>
        <w:rPr>
          <w:color w:val="000000"/>
          <w:lang w:eastAsia="lt-LT"/>
        </w:rPr>
        <w:t>. skatinti jaunų žmonių pilietinių kompetencijų ugdymą.</w:t>
      </w:r>
    </w:p>
    <w:p w14:paraId="25AEA5E2" w14:textId="65520A74" w:rsidR="00BF5FF7" w:rsidRPr="001C1AD9" w:rsidRDefault="00BF5FF7" w:rsidP="002E30EB">
      <w:pPr>
        <w:spacing w:line="276" w:lineRule="auto"/>
        <w:ind w:left="-20" w:right="-20" w:firstLine="729"/>
        <w:jc w:val="both"/>
        <w:rPr>
          <w:color w:val="000000"/>
          <w:szCs w:val="24"/>
          <w:lang w:val="lt"/>
        </w:rPr>
      </w:pPr>
      <w:r w:rsidRPr="001C1AD9">
        <w:rPr>
          <w:color w:val="000000"/>
          <w:szCs w:val="24"/>
        </w:rPr>
        <w:t>2</w:t>
      </w:r>
      <w:r>
        <w:rPr>
          <w:color w:val="000000"/>
          <w:szCs w:val="24"/>
        </w:rPr>
        <w:t>4</w:t>
      </w:r>
      <w:r w:rsidRPr="001C1AD9">
        <w:rPr>
          <w:color w:val="000000"/>
          <w:szCs w:val="24"/>
        </w:rPr>
        <w:t>. Jeigu pareiškėjas, projekto vykdytojas</w:t>
      </w:r>
      <w:r>
        <w:rPr>
          <w:color w:val="000000"/>
          <w:szCs w:val="24"/>
        </w:rPr>
        <w:t>,</w:t>
      </w:r>
      <w:r w:rsidRPr="001C1AD9">
        <w:rPr>
          <w:color w:val="000000"/>
          <w:szCs w:val="24"/>
        </w:rPr>
        <w:t xml:space="preserve"> projekto veiklas įgyvendina pasitelkdamas nuotolinio bendravimo (skaitmenines) priemones, pareiškėjas, projekto vykdytojas privalo šių veiklų įgyvendinimą įrašyti, užtikrinant vaizdo ir garso kokybę. Vaizdo įraše turi būti užfiksuotas projekto pavadinimas, įgyvendinimo data ir projekto dalyviai bei vykdytojai.</w:t>
      </w:r>
    </w:p>
    <w:p w14:paraId="381EA4E5" w14:textId="0A988B5F" w:rsidR="00BF5FF7" w:rsidRDefault="00BF5FF7" w:rsidP="002E30EB">
      <w:pPr>
        <w:spacing w:line="276" w:lineRule="auto"/>
        <w:ind w:left="-20" w:right="-20" w:firstLine="729"/>
        <w:jc w:val="both"/>
        <w:rPr>
          <w:color w:val="000000"/>
          <w:szCs w:val="24"/>
          <w:lang w:val="lt"/>
        </w:rPr>
      </w:pPr>
      <w:r w:rsidRPr="001C1AD9">
        <w:rPr>
          <w:color w:val="000000"/>
          <w:szCs w:val="24"/>
        </w:rPr>
        <w:t>2</w:t>
      </w:r>
      <w:r>
        <w:rPr>
          <w:color w:val="000000"/>
          <w:szCs w:val="24"/>
        </w:rPr>
        <w:t>5</w:t>
      </w:r>
      <w:r w:rsidRPr="001C1AD9">
        <w:rPr>
          <w:color w:val="000000"/>
          <w:szCs w:val="24"/>
        </w:rPr>
        <w:t>. Pareiškėjas, projekto vykdytojas, įgyvendindamas projektą, privalo bendradarbiauti su Agentūra ir SPPD, dalyvauti visuose Agentūros ir SPPD organizuojamuose su</w:t>
      </w:r>
      <w:r>
        <w:rPr>
          <w:color w:val="000000"/>
          <w:szCs w:val="24"/>
        </w:rPr>
        <w:t xml:space="preserve"> atranka</w:t>
      </w:r>
      <w:r w:rsidRPr="001C1AD9">
        <w:rPr>
          <w:color w:val="000000"/>
          <w:szCs w:val="24"/>
        </w:rPr>
        <w:t xml:space="preserve"> susijusiuose renginiuose.</w:t>
      </w:r>
      <w:r>
        <w:rPr>
          <w:color w:val="000000"/>
          <w:szCs w:val="24"/>
        </w:rPr>
        <w:t> </w:t>
      </w:r>
    </w:p>
    <w:p w14:paraId="4EAB88DF" w14:textId="77777777" w:rsidR="00BF5FF7" w:rsidRDefault="00BF5FF7" w:rsidP="002E30EB">
      <w:pPr>
        <w:spacing w:line="276" w:lineRule="auto"/>
        <w:ind w:firstLine="709"/>
        <w:jc w:val="both"/>
        <w:rPr>
          <w:color w:val="000000"/>
          <w:lang w:eastAsia="lt-LT"/>
        </w:rPr>
      </w:pPr>
    </w:p>
    <w:p w14:paraId="63AD98F3" w14:textId="77777777" w:rsidR="00CB6CFF" w:rsidRDefault="00CB6CFF" w:rsidP="002E30EB">
      <w:pPr>
        <w:pBdr>
          <w:top w:val="nil"/>
          <w:left w:val="nil"/>
          <w:bottom w:val="nil"/>
          <w:right w:val="nil"/>
          <w:between w:val="nil"/>
        </w:pBdr>
        <w:spacing w:line="276" w:lineRule="auto"/>
        <w:jc w:val="center"/>
        <w:rPr>
          <w:color w:val="000000"/>
          <w:lang w:eastAsia="lt-LT"/>
        </w:rPr>
      </w:pPr>
    </w:p>
    <w:p w14:paraId="15D1930C" w14:textId="77777777" w:rsidR="00CB6CFF" w:rsidRDefault="008C3101" w:rsidP="002E30EB">
      <w:pPr>
        <w:pBdr>
          <w:top w:val="nil"/>
          <w:left w:val="nil"/>
          <w:bottom w:val="nil"/>
          <w:right w:val="nil"/>
          <w:between w:val="nil"/>
        </w:pBdr>
        <w:spacing w:line="276" w:lineRule="auto"/>
        <w:jc w:val="center"/>
        <w:rPr>
          <w:b/>
          <w:bCs/>
          <w:color w:val="000000"/>
          <w:szCs w:val="24"/>
          <w:lang w:eastAsia="lt-LT"/>
        </w:rPr>
      </w:pPr>
      <w:r>
        <w:rPr>
          <w:b/>
          <w:bCs/>
          <w:color w:val="000000"/>
          <w:szCs w:val="24"/>
          <w:lang w:eastAsia="lt-LT"/>
        </w:rPr>
        <w:t>VI SKYRIUS</w:t>
      </w:r>
    </w:p>
    <w:p w14:paraId="2402F500" w14:textId="77777777" w:rsidR="00CB6CFF" w:rsidRDefault="008C3101" w:rsidP="002E30EB">
      <w:pPr>
        <w:pBdr>
          <w:top w:val="nil"/>
          <w:left w:val="nil"/>
          <w:bottom w:val="nil"/>
          <w:right w:val="nil"/>
          <w:between w:val="nil"/>
        </w:pBdr>
        <w:spacing w:line="276" w:lineRule="auto"/>
        <w:jc w:val="center"/>
        <w:rPr>
          <w:b/>
          <w:bCs/>
          <w:color w:val="000000"/>
          <w:szCs w:val="24"/>
          <w:lang w:eastAsia="lt-LT"/>
        </w:rPr>
      </w:pPr>
      <w:r>
        <w:rPr>
          <w:b/>
          <w:bCs/>
          <w:color w:val="000000"/>
          <w:szCs w:val="24"/>
          <w:lang w:eastAsia="lt-LT"/>
        </w:rPr>
        <w:t>TINKAMOS IR NETINKAMOS FINANSUOTI IŠLAIDOS</w:t>
      </w:r>
    </w:p>
    <w:p w14:paraId="207DB8F9" w14:textId="77777777" w:rsidR="00CB6CFF" w:rsidRDefault="00CB6CFF" w:rsidP="002E30EB">
      <w:pPr>
        <w:spacing w:line="276" w:lineRule="auto"/>
        <w:rPr>
          <w:sz w:val="20"/>
        </w:rPr>
      </w:pPr>
    </w:p>
    <w:p w14:paraId="23503230" w14:textId="5972C764" w:rsidR="00261896" w:rsidRDefault="0069EC3E" w:rsidP="5AC97B0D">
      <w:pPr>
        <w:spacing w:line="276" w:lineRule="auto"/>
        <w:ind w:left="-30" w:right="-30" w:firstLine="597"/>
        <w:jc w:val="both"/>
        <w:rPr>
          <w:color w:val="000000"/>
        </w:rPr>
      </w:pPr>
      <w:r w:rsidRPr="5AC97B0D">
        <w:rPr>
          <w:color w:val="000000" w:themeColor="text1"/>
          <w:lang w:eastAsia="lt-LT"/>
        </w:rPr>
        <w:t xml:space="preserve">26. Išlaidos laikomos tinkamomis finansuoti, jei jos patirtos ir apmokėtos nuo 2026 m. sausio 1 d. iki 2026 m. gruodžio 31 d. Tinkamos finansuoti išlaidos turi būti pagrįstos išlaidų apmokėjimą pagrindžiančiais buhalterinės apskaitos dokumentais (darbo laiko ir darbo užmokesčio priskaitymo žiniaraščiais, sąskaitomis faktūromis, kasos čekiais, banko sąskaitų išrašais ir pan.) ir projekto veiklų įvykdymą patvirtinančiais dokumentais (veiklų ir (ar) renginių vykdymui organizuoti sudarytomis paslaugų sutartimis, seminarų (ar) mokymų (ar) konferencijų programomis, dalyvių sąrašais ir (ar) kita statistine išraiška pateikta informacija apie dalyvius, patvirtinta įstaigos vadovo ir (ar) darbuotojo dirbančio su jaunimu parašu apie veikloje dalyvavusių asmenų skaičių), seminarų ir (ar) mokymų metu dalijama medžiaga, analitinių veiklų rezultatais, susitikimų fiksavimo dokumentais, projekto viešinimo medžiaga ir kt.), kuriuos privalo saugoti ir pateikti Nuostatų 52 punkte numatytų tikrinimų ar vertinimų metu. Išlaidos privalo būti tiesiogiai susijusios su projekte numatytomis veiklomis ir būtinos projektui vykdyti, pagrįstos projekto įgyvendinimo eiga, veiklų planu, išlaidų pobūdžiu ir kiekiu. Projekto vykdytojas paslaugas ir (ar) prekes projektui vykdyti turi įsigyti ne didesnėmis nei rinkos kainomis, laikydamasis racionalaus valstybės biudžeto lėšų naudojimo principo. </w:t>
      </w:r>
      <w:r w:rsidR="5178E38C" w:rsidRPr="5AC97B0D">
        <w:rPr>
          <w:color w:val="000000" w:themeColor="text1"/>
          <w:szCs w:val="24"/>
        </w:rPr>
        <w:t>Savanoriškos veiklos organizavimo išlaidos kompensuojamos Savanoriškos veiklos įstatymo ir Savanoriškos veiklos išlaidų kompensavimo sąlygų, dienpinigių dydžių ir dienpinigių skyrimo ir išlaidų kompensavimo tvarkos aprašo, patvirtinto Lietuvos Respublikos Vyriausybės 2024 m. kovo 27 d. nutarimu Nr. 216 „Dėl Lietuvos Respublikos savanoriškos veiklos įstatymo įgyvendinimo“ nustatyta tvarka</w:t>
      </w:r>
      <w:r w:rsidRPr="5AC97B0D">
        <w:rPr>
          <w:color w:val="000000" w:themeColor="text1"/>
          <w:lang w:eastAsia="lt-LT"/>
        </w:rPr>
        <w:t>. Projektams įgyvendinti skirtos valstybės biudžeto lėšos negali būti perkeliamos į kitus biudžetinius metus.</w:t>
      </w:r>
    </w:p>
    <w:p w14:paraId="084C241B" w14:textId="0E861940" w:rsidR="00CB6CFF" w:rsidRDefault="008C3101" w:rsidP="00611778">
      <w:pPr>
        <w:pBdr>
          <w:top w:val="nil"/>
          <w:left w:val="nil"/>
          <w:bottom w:val="nil"/>
          <w:right w:val="nil"/>
          <w:between w:val="nil"/>
        </w:pBdr>
        <w:spacing w:line="276" w:lineRule="auto"/>
        <w:ind w:firstLine="567"/>
        <w:jc w:val="both"/>
        <w:rPr>
          <w:rFonts w:eastAsia="SimSun"/>
          <w:lang w:eastAsia="lt-LT"/>
        </w:rPr>
      </w:pPr>
      <w:r>
        <w:rPr>
          <w:color w:val="000000"/>
          <w:lang w:eastAsia="lt-LT"/>
        </w:rPr>
        <w:t>2</w:t>
      </w:r>
      <w:r w:rsidR="00261896">
        <w:rPr>
          <w:color w:val="000000"/>
          <w:lang w:eastAsia="lt-LT"/>
        </w:rPr>
        <w:t>7</w:t>
      </w:r>
      <w:r>
        <w:rPr>
          <w:color w:val="000000"/>
          <w:lang w:eastAsia="lt-LT"/>
        </w:rPr>
        <w:t xml:space="preserve">. </w:t>
      </w:r>
      <w:r>
        <w:rPr>
          <w:rFonts w:eastAsia="SimSun"/>
          <w:lang w:eastAsia="lt-LT"/>
        </w:rPr>
        <w:t>Tinkamomis finansuoti laikomos šios išlaidos:</w:t>
      </w:r>
    </w:p>
    <w:p w14:paraId="6C11DE26" w14:textId="085EBAAC" w:rsidR="00CB6CFF" w:rsidRDefault="008C3101" w:rsidP="00611778">
      <w:pPr>
        <w:pBdr>
          <w:top w:val="nil"/>
          <w:left w:val="nil"/>
          <w:bottom w:val="nil"/>
          <w:right w:val="nil"/>
          <w:between w:val="nil"/>
        </w:pBdr>
        <w:spacing w:line="276" w:lineRule="auto"/>
        <w:ind w:firstLine="547"/>
        <w:jc w:val="both"/>
        <w:rPr>
          <w:rFonts w:eastAsia="SimSun"/>
          <w:lang w:eastAsia="lt-LT"/>
        </w:rPr>
      </w:pPr>
      <w:r>
        <w:rPr>
          <w:rFonts w:eastAsia="SimSun"/>
          <w:lang w:eastAsia="lt-LT"/>
        </w:rPr>
        <w:lastRenderedPageBreak/>
        <w:t>2</w:t>
      </w:r>
      <w:r w:rsidR="00225C39">
        <w:rPr>
          <w:rFonts w:eastAsia="SimSun"/>
          <w:lang w:eastAsia="lt-LT"/>
        </w:rPr>
        <w:t>7</w:t>
      </w:r>
      <w:r>
        <w:rPr>
          <w:rFonts w:eastAsia="SimSun"/>
          <w:lang w:eastAsia="lt-LT"/>
        </w:rPr>
        <w:t xml:space="preserve">.1. projekto administravimo išlaidos (ne daugiau kaip </w:t>
      </w:r>
      <w:r w:rsidR="0094346A">
        <w:rPr>
          <w:rFonts w:eastAsia="SimSun"/>
          <w:lang w:eastAsia="lt-LT"/>
        </w:rPr>
        <w:t>1</w:t>
      </w:r>
      <w:r>
        <w:rPr>
          <w:rFonts w:eastAsia="SimSun"/>
          <w:lang w:eastAsia="lt-LT"/>
        </w:rPr>
        <w:t>0 (dešimt) procentų nuo visos iš Agentūros prašomos ir skirtos valstybės biudžeto lėšų sumos):</w:t>
      </w:r>
      <w:r w:rsidR="00611778">
        <w:rPr>
          <w:rFonts w:eastAsia="SimSun"/>
          <w:lang w:eastAsia="lt-LT"/>
        </w:rPr>
        <w:t xml:space="preserve">  </w:t>
      </w:r>
    </w:p>
    <w:p w14:paraId="04843671" w14:textId="1679C351" w:rsidR="00CB6CFF" w:rsidRPr="00225C39" w:rsidRDefault="008C3101" w:rsidP="002E30EB">
      <w:pPr>
        <w:spacing w:line="276" w:lineRule="auto"/>
        <w:ind w:left="-20" w:right="-20" w:firstLine="567"/>
        <w:jc w:val="both"/>
        <w:rPr>
          <w:szCs w:val="24"/>
          <w:lang w:val="lt"/>
        </w:rPr>
      </w:pPr>
      <w:r>
        <w:rPr>
          <w:rFonts w:eastAsia="SimSun"/>
          <w:lang w:eastAsia="lt-LT"/>
        </w:rPr>
        <w:t>2</w:t>
      </w:r>
      <w:r w:rsidR="00225C39">
        <w:rPr>
          <w:rFonts w:eastAsia="SimSun"/>
          <w:lang w:eastAsia="lt-LT"/>
        </w:rPr>
        <w:t>7</w:t>
      </w:r>
      <w:r>
        <w:rPr>
          <w:rFonts w:eastAsia="SimSun"/>
          <w:lang w:eastAsia="lt-LT"/>
        </w:rPr>
        <w:t xml:space="preserve">.1.1. </w:t>
      </w:r>
      <w:r w:rsidR="00225C39" w:rsidRPr="00E14169">
        <w:rPr>
          <w:szCs w:val="24"/>
          <w:lang w:val="lt"/>
        </w:rPr>
        <w:t xml:space="preserve">projekto vadovo ir (ar) asmens, vykdančio buhalterinę apskaitą, darbo užmokestis, įskaitant valstybinio socialinio draudimo įmokas, išlaidos </w:t>
      </w:r>
      <w:r w:rsidR="00225C39" w:rsidRPr="00E14169">
        <w:rPr>
          <w:szCs w:val="24"/>
        </w:rPr>
        <w:t>(jei projekto vadovas ir (ar) asmuo, tvarkantis buhalterinę apskaitą, įdarbinamas pareiškėjo, projekto vykdytojo organizacijoje pagal darbo sutartį). Nustatant projekto vadovo atlyginimą rekomenduojama remtis nurodomomis projekto vadovo atlyginimo reikšmėmis (</w:t>
      </w:r>
      <w:r w:rsidR="00225C39" w:rsidRPr="00E14169">
        <w:rPr>
          <w:szCs w:val="24"/>
          <w:u w:val="single"/>
        </w:rPr>
        <w:t>https://www.manoalga.lt/atlyginimu-informacija/rinkodara-reklamavimas-viesieji-rysiai/projektu-vadovas</w:t>
      </w:r>
      <w:r w:rsidR="00225C39" w:rsidRPr="00E14169">
        <w:rPr>
          <w:szCs w:val="24"/>
        </w:rPr>
        <w:t>), nustatant atlyginimą ne didesnį nei nurodytos pareigybės atlyginimo vidurkis, ir atsižvelgiant  į vadovo kvalifikaciją, darbo patirtį, pareigų specifiškumą ir su tuo susijusį darbo krūvį;</w:t>
      </w:r>
    </w:p>
    <w:p w14:paraId="60650C72" w14:textId="77777777" w:rsidR="005F36A3" w:rsidRDefault="008C3101" w:rsidP="002E30EB">
      <w:pPr>
        <w:spacing w:line="276" w:lineRule="auto"/>
        <w:ind w:left="-30" w:right="-30" w:firstLine="555"/>
        <w:jc w:val="both"/>
        <w:rPr>
          <w:sz w:val="22"/>
          <w:szCs w:val="22"/>
          <w:lang w:val="lt"/>
        </w:rPr>
      </w:pPr>
      <w:r>
        <w:rPr>
          <w:rFonts w:eastAsia="SimSun"/>
          <w:lang w:eastAsia="lt-LT"/>
        </w:rPr>
        <w:t>2</w:t>
      </w:r>
      <w:r w:rsidR="00225C39">
        <w:rPr>
          <w:rFonts w:eastAsia="SimSun"/>
          <w:lang w:eastAsia="lt-LT"/>
        </w:rPr>
        <w:t>7</w:t>
      </w:r>
      <w:r>
        <w:rPr>
          <w:rFonts w:eastAsia="SimSun"/>
          <w:lang w:eastAsia="lt-LT"/>
        </w:rPr>
        <w:t xml:space="preserve">.1.2. </w:t>
      </w:r>
      <w:r w:rsidR="005F36A3">
        <w:rPr>
          <w:color w:val="000000"/>
          <w:szCs w:val="24"/>
        </w:rPr>
        <w:t>buhalterinės apskaitos paslaugų pagal paslaugų teikimo sutartį išlaidos (jei paslauga perkama iš buhalterinės apskaitos paslaugas teikiančios įmonės (įstaigos) ar buhalterinės apskaitos paslaugas savarankiškai teikiančio asmens ir jei asmuo, tvarkantis buhalterinę apskaitą, nėra įdarbintas pareiškėjo, projekto vykdytojo organizacijoje buhalterinės apskaitos paslaugoms teikti pagal darbo sutartį;</w:t>
      </w:r>
    </w:p>
    <w:p w14:paraId="4EFEB14C" w14:textId="2074FD42" w:rsidR="00CB6CFF" w:rsidRPr="005F36A3" w:rsidRDefault="008C3101" w:rsidP="002E30EB">
      <w:pPr>
        <w:spacing w:line="276" w:lineRule="auto"/>
        <w:ind w:left="-30" w:right="-30" w:firstLine="555"/>
        <w:jc w:val="both"/>
        <w:rPr>
          <w:sz w:val="22"/>
          <w:szCs w:val="22"/>
          <w:lang w:val="lt"/>
        </w:rPr>
      </w:pPr>
      <w:r>
        <w:rPr>
          <w:rFonts w:eastAsia="SimSun"/>
          <w:lang w:eastAsia="lt-LT"/>
        </w:rPr>
        <w:t>2</w:t>
      </w:r>
      <w:r w:rsidR="005F36A3">
        <w:rPr>
          <w:rFonts w:eastAsia="SimSun"/>
          <w:lang w:eastAsia="lt-LT"/>
        </w:rPr>
        <w:t>7</w:t>
      </w:r>
      <w:r>
        <w:rPr>
          <w:rFonts w:eastAsia="SimSun"/>
          <w:lang w:eastAsia="lt-LT"/>
        </w:rPr>
        <w:t xml:space="preserve">.2. </w:t>
      </w:r>
      <w:r>
        <w:rPr>
          <w:color w:val="000000"/>
          <w:lang w:eastAsia="lt-LT"/>
        </w:rPr>
        <w:t xml:space="preserve">projekto įgyvendinimo išlaidos (išlaidos, susijusios su Nuostatų 8 punkte nurodyto </w:t>
      </w:r>
      <w:r w:rsidR="00EB5C8C">
        <w:rPr>
          <w:color w:val="000000"/>
          <w:lang w:eastAsia="lt-LT"/>
        </w:rPr>
        <w:t>atrankos</w:t>
      </w:r>
      <w:r>
        <w:rPr>
          <w:color w:val="000000"/>
          <w:lang w:eastAsia="lt-LT"/>
        </w:rPr>
        <w:t xml:space="preserve"> tikslo</w:t>
      </w:r>
      <w:r w:rsidR="0072595D">
        <w:rPr>
          <w:color w:val="000000"/>
          <w:lang w:eastAsia="lt-LT"/>
        </w:rPr>
        <w:t xml:space="preserve"> įgyvendinimui ir</w:t>
      </w:r>
      <w:r>
        <w:rPr>
          <w:color w:val="000000"/>
          <w:lang w:eastAsia="lt-LT"/>
        </w:rPr>
        <w:t xml:space="preserve"> Nuostatų 1</w:t>
      </w:r>
      <w:r w:rsidR="00F66454">
        <w:rPr>
          <w:color w:val="000000"/>
          <w:lang w:eastAsia="lt-LT"/>
        </w:rPr>
        <w:t>5</w:t>
      </w:r>
      <w:r>
        <w:rPr>
          <w:color w:val="000000"/>
          <w:lang w:eastAsia="lt-LT"/>
        </w:rPr>
        <w:t xml:space="preserve"> punkte nurodytų veiklų vykdymu)</w:t>
      </w:r>
      <w:r w:rsidR="001B10EE">
        <w:rPr>
          <w:color w:val="000000"/>
          <w:lang w:eastAsia="lt-LT"/>
        </w:rPr>
        <w:t xml:space="preserve"> </w:t>
      </w:r>
      <w:r w:rsidR="001B10EE">
        <w:rPr>
          <w:color w:val="000000"/>
          <w:szCs w:val="24"/>
        </w:rPr>
        <w:t>įskaitant išlaidas, skirtas savanoriškai veiklai organizuoti</w:t>
      </w:r>
      <w:r w:rsidR="001B10EE">
        <w:rPr>
          <w:color w:val="000000"/>
          <w:szCs w:val="24"/>
          <w:lang w:val="lt"/>
        </w:rPr>
        <w:t>:</w:t>
      </w:r>
    </w:p>
    <w:p w14:paraId="1BE492B1" w14:textId="6EF0C8B2" w:rsidR="00CB6CFF" w:rsidRDefault="56E30CEE" w:rsidP="002E30EB">
      <w:pPr>
        <w:spacing w:line="276" w:lineRule="auto"/>
        <w:ind w:firstLine="525"/>
        <w:jc w:val="both"/>
        <w:rPr>
          <w:color w:val="000000"/>
          <w:lang w:eastAsia="lt-LT"/>
        </w:rPr>
      </w:pPr>
      <w:r w:rsidRPr="4915CB4C">
        <w:rPr>
          <w:color w:val="000000" w:themeColor="text1"/>
          <w:lang w:eastAsia="lt-LT"/>
        </w:rPr>
        <w:t>2</w:t>
      </w:r>
      <w:r w:rsidR="6DADD3D7" w:rsidRPr="4915CB4C">
        <w:rPr>
          <w:color w:val="000000" w:themeColor="text1"/>
          <w:lang w:eastAsia="lt-LT"/>
        </w:rPr>
        <w:t>7</w:t>
      </w:r>
      <w:r w:rsidRPr="4915CB4C">
        <w:rPr>
          <w:color w:val="000000" w:themeColor="text1"/>
          <w:lang w:eastAsia="lt-LT"/>
        </w:rPr>
        <w:t xml:space="preserve">.2.1. </w:t>
      </w:r>
      <w:r w:rsidR="04939C79" w:rsidRPr="4915CB4C">
        <w:rPr>
          <w:color w:val="000000" w:themeColor="text1"/>
        </w:rPr>
        <w:t>darbuotojų, tiesiogiai įgyvendinančių projekto veiklas, darbo užmokestis, įskaitant valstybinio socialinio draudimo įmokas (kai jie yra pareiškėjo, projekto vykdytojo darbuotojai, dirbantys pagal darbo  sutartis; prašoma ir skirta valstybės biudžeto lėšų suma gali sudaryti</w:t>
      </w:r>
      <w:r w:rsidR="04939C79" w:rsidRPr="4915CB4C">
        <w:rPr>
          <w:color w:val="FF0000"/>
        </w:rPr>
        <w:t xml:space="preserve"> </w:t>
      </w:r>
      <w:r w:rsidR="04939C79" w:rsidRPr="4915CB4C">
        <w:t>100 proce</w:t>
      </w:r>
      <w:r w:rsidR="04939C79" w:rsidRPr="4915CB4C">
        <w:rPr>
          <w:color w:val="000000" w:themeColor="text1"/>
        </w:rPr>
        <w:t>ntų iš Agentūros prašomos ir skirtos valstybės biudžeto lėšų sumos);</w:t>
      </w:r>
    </w:p>
    <w:p w14:paraId="2ADC613A" w14:textId="640E313E" w:rsidR="00CB6CFF" w:rsidRDefault="008C3101" w:rsidP="00647180">
      <w:pPr>
        <w:spacing w:line="276" w:lineRule="auto"/>
        <w:ind w:firstLine="525"/>
        <w:jc w:val="both"/>
        <w:rPr>
          <w:color w:val="000000"/>
          <w:lang w:eastAsia="lt-LT"/>
        </w:rPr>
      </w:pPr>
      <w:r>
        <w:rPr>
          <w:color w:val="000000"/>
          <w:lang w:eastAsia="lt-LT"/>
        </w:rPr>
        <w:t>2</w:t>
      </w:r>
      <w:r w:rsidR="00E32FCA">
        <w:rPr>
          <w:color w:val="000000"/>
          <w:lang w:eastAsia="lt-LT"/>
        </w:rPr>
        <w:t>7</w:t>
      </w:r>
      <w:r>
        <w:rPr>
          <w:color w:val="000000"/>
          <w:lang w:eastAsia="lt-LT"/>
        </w:rPr>
        <w:t xml:space="preserve">.2.2. </w:t>
      </w:r>
      <w:r w:rsidR="00E32FCA">
        <w:rPr>
          <w:color w:val="000000"/>
          <w:szCs w:val="24"/>
        </w:rPr>
        <w:t>išlaidos projektui įgyvendinti reikalingoms prekėms ir paslaugoms, tiesiogiai susijusioms su projekto veiklomis ir būtinoms projektui įgyvendinti, įsigyti, įskaitant išlaidas, skirtas savanoriškai veiklai organizuoti:</w:t>
      </w:r>
    </w:p>
    <w:p w14:paraId="7744C1F4" w14:textId="63FAC90A" w:rsidR="0048410B" w:rsidRDefault="008C3101" w:rsidP="5AC97B0D">
      <w:pPr>
        <w:pBdr>
          <w:top w:val="nil"/>
          <w:left w:val="nil"/>
          <w:bottom w:val="nil"/>
          <w:right w:val="nil"/>
          <w:between w:val="nil"/>
        </w:pBdr>
        <w:spacing w:line="276" w:lineRule="auto"/>
        <w:ind w:firstLine="525"/>
        <w:jc w:val="both"/>
        <w:rPr>
          <w:color w:val="000000"/>
          <w:lang w:val="lt"/>
        </w:rPr>
      </w:pPr>
      <w:r w:rsidRPr="5AC97B0D">
        <w:rPr>
          <w:rFonts w:eastAsia="SimSun"/>
          <w:lang w:eastAsia="lt-LT"/>
        </w:rPr>
        <w:t>2</w:t>
      </w:r>
      <w:r w:rsidR="00E32FCA" w:rsidRPr="5AC97B0D">
        <w:rPr>
          <w:rFonts w:eastAsia="SimSun"/>
          <w:lang w:eastAsia="lt-LT"/>
        </w:rPr>
        <w:t>7</w:t>
      </w:r>
      <w:r w:rsidRPr="5AC97B0D">
        <w:rPr>
          <w:rFonts w:eastAsia="SimSun"/>
          <w:lang w:eastAsia="lt-LT"/>
        </w:rPr>
        <w:t xml:space="preserve">.2.2.1. </w:t>
      </w:r>
      <w:r w:rsidR="4E801A14" w:rsidRPr="5AC97B0D">
        <w:rPr>
          <w:color w:val="000000" w:themeColor="text1"/>
          <w:szCs w:val="24"/>
          <w:lang w:val="lt"/>
        </w:rPr>
        <w:t>ryšių įrangos (telefonų (išskyrus išmaniuosius telefonus) ir kitos ryšių įrangos) ir ryšių paslaugų įsigijimo išlaidos (interneto, fiksuoto ir (ar) mobiliojo ryšio, pašto),</w:t>
      </w:r>
      <w:r w:rsidR="4E801A14" w:rsidRPr="5AC97B0D">
        <w:rPr>
          <w:color w:val="000000" w:themeColor="text1"/>
          <w:szCs w:val="24"/>
        </w:rPr>
        <w:t xml:space="preserve"> įskaitant išlaidas, skirtas savanoriškai veiklai organizuoti</w:t>
      </w:r>
      <w:r w:rsidR="0048410B" w:rsidRPr="5AC97B0D">
        <w:rPr>
          <w:color w:val="000000" w:themeColor="text1"/>
          <w:lang w:val="lt"/>
        </w:rPr>
        <w:t>;</w:t>
      </w:r>
    </w:p>
    <w:p w14:paraId="59613E26" w14:textId="1A15F4D6" w:rsidR="00CB6CFF" w:rsidRDefault="56E30CEE" w:rsidP="4915CB4C">
      <w:pPr>
        <w:pBdr>
          <w:top w:val="nil"/>
          <w:left w:val="nil"/>
          <w:bottom w:val="nil"/>
          <w:right w:val="nil"/>
          <w:between w:val="nil"/>
        </w:pBdr>
        <w:spacing w:line="276" w:lineRule="auto"/>
        <w:ind w:firstLine="525"/>
        <w:jc w:val="both"/>
        <w:rPr>
          <w:rFonts w:eastAsia="SimSun"/>
          <w:lang w:eastAsia="lt-LT"/>
        </w:rPr>
      </w:pPr>
      <w:r w:rsidRPr="4915CB4C">
        <w:rPr>
          <w:rFonts w:eastAsia="SimSun"/>
          <w:lang w:eastAsia="lt-LT"/>
        </w:rPr>
        <w:t>2</w:t>
      </w:r>
      <w:r w:rsidR="51413127" w:rsidRPr="4915CB4C">
        <w:rPr>
          <w:rFonts w:eastAsia="SimSun"/>
          <w:lang w:eastAsia="lt-LT"/>
        </w:rPr>
        <w:t>7</w:t>
      </w:r>
      <w:r w:rsidRPr="4915CB4C">
        <w:rPr>
          <w:rFonts w:eastAsia="SimSun"/>
          <w:lang w:eastAsia="lt-LT"/>
        </w:rPr>
        <w:t>.2.2.2. transporto išlaikym</w:t>
      </w:r>
      <w:r w:rsidR="0AFBEC2A" w:rsidRPr="4915CB4C">
        <w:rPr>
          <w:rFonts w:eastAsia="SimSun"/>
          <w:lang w:eastAsia="lt-LT"/>
        </w:rPr>
        <w:t>o</w:t>
      </w:r>
      <w:r w:rsidRPr="4915CB4C">
        <w:rPr>
          <w:rFonts w:eastAsia="SimSun"/>
          <w:lang w:eastAsia="lt-LT"/>
        </w:rPr>
        <w:t xml:space="preserve"> (degalai, transporto priemonės nuoma be vairuotojo) ir transporto paslaug</w:t>
      </w:r>
      <w:r w:rsidR="775D7C74" w:rsidRPr="4915CB4C">
        <w:rPr>
          <w:rFonts w:eastAsia="SimSun"/>
          <w:lang w:eastAsia="lt-LT"/>
        </w:rPr>
        <w:t>ų</w:t>
      </w:r>
      <w:r w:rsidRPr="4915CB4C">
        <w:rPr>
          <w:rFonts w:eastAsia="SimSun"/>
          <w:lang w:eastAsia="lt-LT"/>
        </w:rPr>
        <w:t xml:space="preserve"> </w:t>
      </w:r>
      <w:r w:rsidR="152D6F10" w:rsidRPr="4915CB4C">
        <w:rPr>
          <w:rFonts w:eastAsia="SimSun"/>
          <w:lang w:eastAsia="lt-LT"/>
        </w:rPr>
        <w:t xml:space="preserve">įsigijimo išlaidos </w:t>
      </w:r>
      <w:r w:rsidRPr="4915CB4C">
        <w:rPr>
          <w:rFonts w:eastAsia="SimSun"/>
          <w:lang w:eastAsia="lt-LT"/>
        </w:rPr>
        <w:t>(tik Lietuvos Respublikos teritorijoje autobuso, laivo, kelto ekonominės klasės ar viešojo transporto bilietai, transporto priemonės nuoma su vairuotoju), įskaitant išlaidas, skirtas savanoriškai veiklai organizuoti;</w:t>
      </w:r>
    </w:p>
    <w:p w14:paraId="029A262E" w14:textId="416C70EC" w:rsidR="00CB6CFF" w:rsidRDefault="008C3101" w:rsidP="00647180">
      <w:pPr>
        <w:pBdr>
          <w:top w:val="nil"/>
          <w:left w:val="nil"/>
          <w:bottom w:val="nil"/>
          <w:right w:val="nil"/>
          <w:between w:val="nil"/>
        </w:pBdr>
        <w:spacing w:line="276" w:lineRule="auto"/>
        <w:ind w:firstLine="525"/>
        <w:jc w:val="both"/>
        <w:rPr>
          <w:rFonts w:eastAsia="SimSun"/>
          <w:lang w:eastAsia="lt-LT"/>
        </w:rPr>
      </w:pPr>
      <w:r>
        <w:rPr>
          <w:rFonts w:eastAsia="SimSun"/>
          <w:lang w:eastAsia="lt-LT"/>
        </w:rPr>
        <w:t>2</w:t>
      </w:r>
      <w:r w:rsidR="00B77412">
        <w:rPr>
          <w:rFonts w:eastAsia="SimSun"/>
          <w:lang w:eastAsia="lt-LT"/>
        </w:rPr>
        <w:t>7</w:t>
      </w:r>
      <w:r>
        <w:rPr>
          <w:rFonts w:eastAsia="SimSun"/>
          <w:lang w:eastAsia="lt-LT"/>
        </w:rPr>
        <w:t>.2.2.3. materialiojo ir nematerialiojo turto nuomos išlaidos (organizacinės technikos, patalpų, skirtų pareiškėjo, projekto vykdytojo veiklai vykdyti (biurui), projekto veikloms vykdyti nuoma);</w:t>
      </w:r>
    </w:p>
    <w:p w14:paraId="15308475" w14:textId="0249D789" w:rsidR="00D32029" w:rsidRPr="00F35E5C" w:rsidRDefault="56E30CEE" w:rsidP="00647180">
      <w:pPr>
        <w:spacing w:line="276" w:lineRule="auto"/>
        <w:ind w:left="-20" w:right="-20" w:firstLine="545"/>
        <w:jc w:val="both"/>
        <w:rPr>
          <w:sz w:val="22"/>
          <w:szCs w:val="22"/>
        </w:rPr>
      </w:pPr>
      <w:r w:rsidRPr="4915CB4C">
        <w:rPr>
          <w:rFonts w:eastAsia="SimSun"/>
          <w:lang w:eastAsia="lt-LT"/>
        </w:rPr>
        <w:t>2</w:t>
      </w:r>
      <w:r w:rsidR="01791A73" w:rsidRPr="4915CB4C">
        <w:rPr>
          <w:rFonts w:eastAsia="SimSun"/>
          <w:lang w:eastAsia="lt-LT"/>
        </w:rPr>
        <w:t>7</w:t>
      </w:r>
      <w:r w:rsidRPr="4915CB4C">
        <w:rPr>
          <w:rFonts w:eastAsia="SimSun"/>
          <w:lang w:eastAsia="lt-LT"/>
        </w:rPr>
        <w:t>.2.2.</w:t>
      </w:r>
      <w:r w:rsidR="01791A73" w:rsidRPr="4915CB4C">
        <w:rPr>
          <w:rFonts w:eastAsia="SimSun"/>
          <w:lang w:eastAsia="lt-LT"/>
        </w:rPr>
        <w:t>4</w:t>
      </w:r>
      <w:r w:rsidRPr="4915CB4C">
        <w:rPr>
          <w:rFonts w:eastAsia="SimSun"/>
          <w:lang w:eastAsia="lt-LT"/>
        </w:rPr>
        <w:t xml:space="preserve">. </w:t>
      </w:r>
      <w:r w:rsidR="27C23CB6">
        <w:t>ekspertų ir konsultantų paslaugų įsigijimo išlaidos (tai ekspertų ir konsultantų intelektinės paslaugos – galimybių studijos, moksliniai, statistiniai, kiti tyrimai, taip pat psichologų, teisininkų paslaugos, kurios teikiamos pagal paslaugų ar autorines sutartis);</w:t>
      </w:r>
    </w:p>
    <w:p w14:paraId="0FA56A63" w14:textId="580362D1" w:rsidR="00CB6CFF" w:rsidRDefault="74A0EE65" w:rsidP="4915CB4C">
      <w:pPr>
        <w:pBdr>
          <w:top w:val="nil"/>
          <w:left w:val="nil"/>
          <w:bottom w:val="nil"/>
          <w:right w:val="nil"/>
          <w:between w:val="nil"/>
        </w:pBdr>
        <w:spacing w:line="276" w:lineRule="auto"/>
        <w:ind w:firstLine="525"/>
        <w:jc w:val="both"/>
        <w:rPr>
          <w:rFonts w:eastAsia="SimSun"/>
          <w:lang w:eastAsia="lt-LT"/>
        </w:rPr>
      </w:pPr>
      <w:r w:rsidRPr="4915CB4C">
        <w:rPr>
          <w:rFonts w:eastAsia="SimSun"/>
          <w:lang w:eastAsia="lt-LT"/>
        </w:rPr>
        <w:t xml:space="preserve">27.2.2.5. </w:t>
      </w:r>
      <w:r w:rsidRPr="4915CB4C">
        <w:rPr>
          <w:color w:val="000000" w:themeColor="text1"/>
          <w:lang w:val="lt"/>
        </w:rPr>
        <w:t>materialiojo turto (tik projektui įgyvendinti reikalingų patalpų, tačiau ne įrangos ar technikos) paprastojo remonto prekių ir paslaugų įsigijimo išlaidos (prekės ir (ar) paslaugos, reikalingos einamojo remonto darbams atlikti</w:t>
      </w:r>
      <w:r w:rsidR="5B36B3B2" w:rsidRPr="4915CB4C">
        <w:rPr>
          <w:color w:val="000000" w:themeColor="text1"/>
          <w:lang w:val="lt"/>
        </w:rPr>
        <w:t xml:space="preserve"> (</w:t>
      </w:r>
      <w:r w:rsidRPr="4915CB4C">
        <w:rPr>
          <w:color w:val="000000" w:themeColor="text1"/>
          <w:lang w:val="lt"/>
        </w:rPr>
        <w:t>pvz., sienų dažymo ir (ar) su paprastojo remonto darbų atlikimu susijusių prekių ir paslaugų įsigijimo išlaidos</w:t>
      </w:r>
      <w:r w:rsidR="6FA6A761" w:rsidRPr="4915CB4C">
        <w:rPr>
          <w:color w:val="000000" w:themeColor="text1"/>
          <w:lang w:val="lt"/>
        </w:rPr>
        <w:t>)</w:t>
      </w:r>
      <w:r w:rsidRPr="4915CB4C">
        <w:rPr>
          <w:color w:val="000000" w:themeColor="text1"/>
          <w:lang w:val="lt"/>
        </w:rPr>
        <w:t xml:space="preserve">); </w:t>
      </w:r>
    </w:p>
    <w:p w14:paraId="3DAE2B87" w14:textId="14443887" w:rsidR="00CD31C6" w:rsidRPr="005D7E75" w:rsidRDefault="00CD31C6" w:rsidP="00DA62FE">
      <w:pPr>
        <w:spacing w:line="276" w:lineRule="auto"/>
        <w:ind w:left="-20" w:right="-20" w:firstLine="545"/>
        <w:jc w:val="both"/>
        <w:rPr>
          <w:sz w:val="22"/>
          <w:szCs w:val="22"/>
        </w:rPr>
      </w:pPr>
      <w:r w:rsidRPr="5AC97B0D">
        <w:rPr>
          <w:color w:val="000000" w:themeColor="text1"/>
          <w:lang w:val="lt"/>
        </w:rPr>
        <w:t>27.2.2.6</w:t>
      </w:r>
      <w:r w:rsidR="005D7E75" w:rsidRPr="5AC97B0D">
        <w:rPr>
          <w:color w:val="000000" w:themeColor="text1"/>
          <w:lang w:val="lt"/>
        </w:rPr>
        <w:t>.</w:t>
      </w:r>
      <w:r w:rsidRPr="5AC97B0D">
        <w:rPr>
          <w:color w:val="000000" w:themeColor="text1"/>
          <w:lang w:val="lt"/>
        </w:rPr>
        <w:t xml:space="preserve"> </w:t>
      </w:r>
      <w:r w:rsidR="005D7E75" w:rsidRPr="5AC97B0D">
        <w:rPr>
          <w:color w:val="000000" w:themeColor="text1"/>
          <w:lang w:val="lt"/>
        </w:rPr>
        <w:t xml:space="preserve">komunalinių paslaugų </w:t>
      </w:r>
      <w:r w:rsidR="6750CB06" w:rsidRPr="5AC97B0D">
        <w:rPr>
          <w:color w:val="000000" w:themeColor="text1"/>
          <w:lang w:val="lt"/>
        </w:rPr>
        <w:t xml:space="preserve">įsigijimo </w:t>
      </w:r>
      <w:r w:rsidR="005D7E75" w:rsidRPr="5AC97B0D">
        <w:rPr>
          <w:color w:val="000000" w:themeColor="text1"/>
          <w:lang w:val="lt"/>
        </w:rPr>
        <w:t xml:space="preserve">išlaidos (pareiškėjo, projekto vykdytojo patalpų  nuosavybės, nuomos ar kita teise valdomų </w:t>
      </w:r>
      <w:r w:rsidR="005D7E75" w:rsidRPr="5AC97B0D">
        <w:rPr>
          <w:color w:val="000000" w:themeColor="text1"/>
        </w:rPr>
        <w:t>pareiškėjo, projekto vykdytojo</w:t>
      </w:r>
      <w:r w:rsidR="005D7E75" w:rsidRPr="5AC97B0D">
        <w:rPr>
          <w:color w:val="000000" w:themeColor="text1"/>
          <w:lang w:val="lt"/>
        </w:rPr>
        <w:t xml:space="preserve"> ir skirtų projektui </w:t>
      </w:r>
      <w:r w:rsidR="005D7E75" w:rsidRPr="5AC97B0D">
        <w:rPr>
          <w:color w:val="000000" w:themeColor="text1"/>
          <w:lang w:val="lt"/>
        </w:rPr>
        <w:lastRenderedPageBreak/>
        <w:t>vykdyti patalpų šildymo, elektros energijos, vandentiekio, nuotekų šalinimo paslaugoms apmokėti) (ne daugiau kaip 20 procentų nuo visos iš Agentūros prašomos ir skirtos valstybės biudžeto lėšų sumos);</w:t>
      </w:r>
    </w:p>
    <w:p w14:paraId="40C94B76" w14:textId="6340B161" w:rsidR="00BE25C2" w:rsidRDefault="38090303" w:rsidP="00BE25C2">
      <w:pPr>
        <w:spacing w:line="276" w:lineRule="auto"/>
        <w:ind w:left="-30" w:right="-30" w:firstLine="555"/>
        <w:jc w:val="both"/>
        <w:rPr>
          <w:sz w:val="22"/>
          <w:szCs w:val="22"/>
        </w:rPr>
      </w:pPr>
      <w:r w:rsidRPr="5AC97B0D">
        <w:rPr>
          <w:rFonts w:eastAsia="SimSun"/>
          <w:lang w:eastAsia="lt-LT"/>
        </w:rPr>
        <w:t xml:space="preserve">27.2.2.7. </w:t>
      </w:r>
      <w:r w:rsidRPr="5AC97B0D">
        <w:rPr>
          <w:color w:val="000000" w:themeColor="text1"/>
          <w:lang w:val="lt"/>
        </w:rPr>
        <w:t xml:space="preserve">viešinimo išlaidos (išlaidos lankstinukams gaminti, straipsniams spaudoje, reportažams žiniasklaidoje (televizijoje, radijuje, internete) pirkti); </w:t>
      </w:r>
    </w:p>
    <w:p w14:paraId="09FE0F8F" w14:textId="1BDE78B4" w:rsidR="00CB6CFF" w:rsidRPr="00BE25C2" w:rsidRDefault="008C3101" w:rsidP="00BE25C2">
      <w:pPr>
        <w:spacing w:line="276" w:lineRule="auto"/>
        <w:ind w:left="-30" w:right="-30" w:firstLine="555"/>
        <w:jc w:val="both"/>
        <w:rPr>
          <w:sz w:val="22"/>
          <w:szCs w:val="22"/>
        </w:rPr>
      </w:pPr>
      <w:r>
        <w:rPr>
          <w:rFonts w:eastAsia="SimSun"/>
          <w:lang w:eastAsia="lt-LT"/>
        </w:rPr>
        <w:t>2</w:t>
      </w:r>
      <w:r w:rsidR="009754FE">
        <w:rPr>
          <w:rFonts w:eastAsia="SimSun"/>
          <w:lang w:eastAsia="lt-LT"/>
        </w:rPr>
        <w:t>7</w:t>
      </w:r>
      <w:r>
        <w:rPr>
          <w:rFonts w:eastAsia="SimSun"/>
          <w:lang w:eastAsia="lt-LT"/>
        </w:rPr>
        <w:t>.2.2.8. kitų prekių ir paslaugų įsigijimo išlaidos, iš jų:</w:t>
      </w:r>
    </w:p>
    <w:p w14:paraId="1EC84AC6" w14:textId="50F67FFA" w:rsidR="00D65852" w:rsidRPr="006741EF" w:rsidRDefault="0069EC3E" w:rsidP="00BE25C2">
      <w:pPr>
        <w:spacing w:line="276" w:lineRule="auto"/>
        <w:ind w:left="-20" w:right="-20" w:firstLine="545"/>
        <w:jc w:val="both"/>
        <w:rPr>
          <w:sz w:val="22"/>
          <w:szCs w:val="22"/>
        </w:rPr>
      </w:pPr>
      <w:r w:rsidRPr="0069EC3E">
        <w:rPr>
          <w:rFonts w:eastAsia="SimSun"/>
          <w:lang w:eastAsia="lt-LT"/>
        </w:rPr>
        <w:t xml:space="preserve">27.2.2.8.1. kitos Nuostatų 27.2.2.1–27.2.2.7 </w:t>
      </w:r>
      <w:r w:rsidRPr="0069EC3E">
        <w:rPr>
          <w:color w:val="000000" w:themeColor="text1"/>
          <w:lang w:val="lt"/>
        </w:rPr>
        <w:t>papunkčiuose neišvardytų prekių įsigijimo išlaidos (išlaidos projektui įgyvendinti reikalingoms prekėms, priemonėms ir (ar) inventoriui įsigyti (kanceliarinėms, ūkio prekėms, nealkoholiniams gėrimams ir maisto prekėms (skirtoms</w:t>
      </w:r>
      <w:r w:rsidRPr="0069EC3E">
        <w:rPr>
          <w:strike/>
          <w:color w:val="000000" w:themeColor="text1"/>
          <w:lang w:val="lt"/>
        </w:rPr>
        <w:t xml:space="preserve"> </w:t>
      </w:r>
      <w:r w:rsidRPr="0069EC3E">
        <w:rPr>
          <w:color w:val="000000" w:themeColor="text1"/>
          <w:lang w:val="lt"/>
        </w:rPr>
        <w:t>seminarų ar mokymų kavos pertraukų metu arba veiklų plane numatytoms edukacinio pobūdžio veikloms, skirtoms jaunuolių praktiniams įgūdžiams ugdyti, laikantis šios veiklos vykdymą reguliuojančių teisės aktų reikalavimų);</w:t>
      </w:r>
    </w:p>
    <w:p w14:paraId="252EE628" w14:textId="5D75D435" w:rsidR="00CB6CFF" w:rsidRDefault="008C3101" w:rsidP="00BE25C2">
      <w:pPr>
        <w:pBdr>
          <w:top w:val="nil"/>
          <w:left w:val="nil"/>
          <w:bottom w:val="nil"/>
          <w:right w:val="nil"/>
          <w:between w:val="nil"/>
        </w:pBdr>
        <w:spacing w:line="276" w:lineRule="auto"/>
        <w:ind w:firstLine="525"/>
        <w:jc w:val="both"/>
        <w:rPr>
          <w:rFonts w:eastAsia="SimSun"/>
          <w:lang w:eastAsia="lt-LT"/>
        </w:rPr>
      </w:pPr>
      <w:r>
        <w:rPr>
          <w:rFonts w:eastAsia="SimSun"/>
          <w:lang w:eastAsia="lt-LT"/>
        </w:rPr>
        <w:t>2</w:t>
      </w:r>
      <w:r w:rsidR="00D65852">
        <w:rPr>
          <w:rFonts w:eastAsia="SimSun"/>
          <w:lang w:eastAsia="lt-LT"/>
        </w:rPr>
        <w:t>7</w:t>
      </w:r>
      <w:r>
        <w:rPr>
          <w:rFonts w:eastAsia="SimSun"/>
          <w:lang w:eastAsia="lt-LT"/>
        </w:rPr>
        <w:t>.2.2.8.2. kitos Nuostatų 2</w:t>
      </w:r>
      <w:r w:rsidR="00D65852">
        <w:rPr>
          <w:rFonts w:eastAsia="SimSun"/>
          <w:lang w:eastAsia="lt-LT"/>
        </w:rPr>
        <w:t>7</w:t>
      </w:r>
      <w:r>
        <w:rPr>
          <w:rFonts w:eastAsia="SimSun"/>
          <w:lang w:eastAsia="lt-LT"/>
        </w:rPr>
        <w:t>.2.2.1–2</w:t>
      </w:r>
      <w:r w:rsidR="00D65852">
        <w:rPr>
          <w:rFonts w:eastAsia="SimSun"/>
          <w:lang w:eastAsia="lt-LT"/>
        </w:rPr>
        <w:t>7</w:t>
      </w:r>
      <w:r>
        <w:rPr>
          <w:rFonts w:eastAsia="SimSun"/>
          <w:lang w:eastAsia="lt-LT"/>
        </w:rPr>
        <w:t>.2.2.7 papunkčiuose neišvardytų paslaugų įsigijimo išlaidos:</w:t>
      </w:r>
    </w:p>
    <w:p w14:paraId="13404627" w14:textId="4905FE49" w:rsidR="00CB6CFF" w:rsidRPr="00467DDD" w:rsidRDefault="74A0EE65" w:rsidP="38090303">
      <w:pPr>
        <w:spacing w:line="276" w:lineRule="auto"/>
        <w:ind w:left="-20" w:right="-20" w:firstLine="545"/>
        <w:jc w:val="both"/>
        <w:rPr>
          <w:color w:val="000000"/>
        </w:rPr>
      </w:pPr>
      <w:r w:rsidRPr="4915CB4C">
        <w:rPr>
          <w:color w:val="000000" w:themeColor="text1"/>
        </w:rPr>
        <w:t xml:space="preserve">27.2.2.8.2.1. </w:t>
      </w:r>
      <w:r w:rsidRPr="4915CB4C">
        <w:rPr>
          <w:color w:val="000000" w:themeColor="text1"/>
          <w:lang w:val="lt"/>
        </w:rPr>
        <w:t>maitinimo paslaugos (pietūs kavinėje, valgyklos teikiamos maitinimo paslaugos)</w:t>
      </w:r>
      <w:r w:rsidRPr="4915CB4C">
        <w:rPr>
          <w:color w:val="000000" w:themeColor="text1"/>
        </w:rPr>
        <w:t>;</w:t>
      </w:r>
    </w:p>
    <w:p w14:paraId="7E9B89CD" w14:textId="155CC7F8" w:rsidR="00223AC4" w:rsidRDefault="74A0EE65" w:rsidP="38090303">
      <w:pPr>
        <w:spacing w:line="276" w:lineRule="auto"/>
        <w:ind w:firstLine="525"/>
        <w:jc w:val="both"/>
        <w:rPr>
          <w:color w:val="000000"/>
        </w:rPr>
      </w:pPr>
      <w:r w:rsidRPr="4915CB4C">
        <w:rPr>
          <w:color w:val="000000" w:themeColor="text1"/>
        </w:rPr>
        <w:t>27.2.2.8.2.2. apgyvendinimo paslaugos;</w:t>
      </w:r>
    </w:p>
    <w:p w14:paraId="0094337C" w14:textId="5057C055" w:rsidR="00CB6CFF" w:rsidRPr="009E7A06" w:rsidRDefault="56E30CEE" w:rsidP="00BE25C2">
      <w:pPr>
        <w:spacing w:line="276" w:lineRule="auto"/>
        <w:ind w:left="-20" w:right="-20" w:firstLine="545"/>
        <w:jc w:val="both"/>
        <w:rPr>
          <w:sz w:val="22"/>
          <w:szCs w:val="22"/>
        </w:rPr>
      </w:pPr>
      <w:r w:rsidRPr="4915CB4C">
        <w:rPr>
          <w:color w:val="000000" w:themeColor="text1"/>
        </w:rPr>
        <w:t>2</w:t>
      </w:r>
      <w:r w:rsidR="562A2DB5" w:rsidRPr="4915CB4C">
        <w:rPr>
          <w:color w:val="000000" w:themeColor="text1"/>
        </w:rPr>
        <w:t>7</w:t>
      </w:r>
      <w:r w:rsidRPr="4915CB4C">
        <w:rPr>
          <w:color w:val="000000" w:themeColor="text1"/>
        </w:rPr>
        <w:t xml:space="preserve">.2.2.8.2.3. </w:t>
      </w:r>
      <w:r w:rsidR="562A2DB5" w:rsidRPr="4915CB4C">
        <w:rPr>
          <w:color w:val="000000" w:themeColor="text1"/>
          <w:lang w:val="lt"/>
        </w:rPr>
        <w:t xml:space="preserve">lektorių, mokymų vadovų, moderatorių paslaugos, </w:t>
      </w:r>
      <w:r w:rsidR="562A2DB5" w:rsidRPr="4915CB4C">
        <w:rPr>
          <w:color w:val="000000" w:themeColor="text1"/>
        </w:rPr>
        <w:t>edukacijas teikiančių asmenų paslaugos;</w:t>
      </w:r>
    </w:p>
    <w:p w14:paraId="3A8A3C0E" w14:textId="05D8571C" w:rsidR="002A2287" w:rsidRPr="006741EF" w:rsidRDefault="008C3101" w:rsidP="00BE25C2">
      <w:pPr>
        <w:spacing w:line="276" w:lineRule="auto"/>
        <w:ind w:left="-20" w:right="-20" w:firstLine="545"/>
        <w:jc w:val="both"/>
        <w:rPr>
          <w:sz w:val="22"/>
          <w:szCs w:val="22"/>
        </w:rPr>
      </w:pPr>
      <w:r>
        <w:rPr>
          <w:rFonts w:eastAsia="SimSun"/>
          <w:lang w:eastAsia="lt-LT"/>
        </w:rPr>
        <w:t>2</w:t>
      </w:r>
      <w:r w:rsidR="002A2287">
        <w:rPr>
          <w:rFonts w:eastAsia="SimSun"/>
          <w:lang w:eastAsia="lt-LT"/>
        </w:rPr>
        <w:t>7</w:t>
      </w:r>
      <w:r>
        <w:rPr>
          <w:rFonts w:eastAsia="SimSun"/>
          <w:lang w:eastAsia="lt-LT"/>
        </w:rPr>
        <w:t>.2.2.8.2.4.</w:t>
      </w:r>
      <w:r w:rsidR="00D947D2">
        <w:rPr>
          <w:rFonts w:eastAsia="SimSun"/>
          <w:lang w:eastAsia="lt-LT"/>
        </w:rPr>
        <w:t xml:space="preserve"> </w:t>
      </w:r>
      <w:r w:rsidR="002A2287">
        <w:rPr>
          <w:color w:val="000000"/>
          <w:szCs w:val="24"/>
          <w:lang w:val="lt"/>
        </w:rPr>
        <w:t>kitos Nuostatų 27.2.2.1–27.2.2.7 ir 27.2.2.8.2.1–27.2.2.8.2.3 papunkčiuose neišvardytos paslaugos (kitų tiesiogiai su projektu susijusių, pagrįstų ir būtinų projektui įgyvendinti paslaugų išlaidos (mokesčiai už banko paslaugas, nuotolinių pokalbių platformos palaikymo paslauga).</w:t>
      </w:r>
    </w:p>
    <w:p w14:paraId="024E5A98" w14:textId="0AA7CB7B" w:rsidR="00CB6CFF" w:rsidRDefault="008C3101" w:rsidP="00BE25C2">
      <w:pPr>
        <w:pBdr>
          <w:top w:val="nil"/>
          <w:left w:val="nil"/>
          <w:bottom w:val="nil"/>
          <w:right w:val="nil"/>
          <w:between w:val="nil"/>
        </w:pBdr>
        <w:spacing w:line="276" w:lineRule="auto"/>
        <w:ind w:firstLine="525"/>
        <w:jc w:val="both"/>
        <w:rPr>
          <w:rFonts w:eastAsia="SimSun"/>
          <w:lang w:eastAsia="lt-LT"/>
        </w:rPr>
      </w:pPr>
      <w:r>
        <w:rPr>
          <w:rFonts w:eastAsia="SimSun"/>
          <w:lang w:eastAsia="lt-LT"/>
        </w:rPr>
        <w:t>2</w:t>
      </w:r>
      <w:r w:rsidR="00C01F67">
        <w:rPr>
          <w:rFonts w:eastAsia="SimSun"/>
          <w:lang w:eastAsia="lt-LT"/>
        </w:rPr>
        <w:t>8</w:t>
      </w:r>
      <w:r>
        <w:rPr>
          <w:rFonts w:eastAsia="SimSun"/>
          <w:lang w:eastAsia="lt-LT"/>
        </w:rPr>
        <w:t xml:space="preserve">. </w:t>
      </w:r>
      <w:r w:rsidR="00C01F67">
        <w:rPr>
          <w:color w:val="000000"/>
          <w:szCs w:val="24"/>
          <w:lang w:val="lt"/>
        </w:rPr>
        <w:t>Valstybės biudžeto lėšos negali būti naudojamos:</w:t>
      </w:r>
    </w:p>
    <w:p w14:paraId="12F628A7" w14:textId="5B0BDBC7" w:rsidR="00CB6CFF" w:rsidRPr="0025261C" w:rsidRDefault="008C3101" w:rsidP="00BE25C2">
      <w:pPr>
        <w:spacing w:line="276" w:lineRule="auto"/>
        <w:ind w:left="-20" w:right="-20" w:firstLine="545"/>
        <w:jc w:val="both"/>
        <w:rPr>
          <w:sz w:val="22"/>
          <w:szCs w:val="22"/>
          <w:lang w:val="pt-PT"/>
        </w:rPr>
      </w:pPr>
      <w:r>
        <w:rPr>
          <w:rFonts w:eastAsia="SimSun"/>
          <w:lang w:eastAsia="lt-LT"/>
        </w:rPr>
        <w:t>2</w:t>
      </w:r>
      <w:r w:rsidR="0025261C">
        <w:rPr>
          <w:rFonts w:eastAsia="SimSun"/>
          <w:lang w:eastAsia="lt-LT"/>
        </w:rPr>
        <w:t>8</w:t>
      </w:r>
      <w:r>
        <w:rPr>
          <w:rFonts w:eastAsia="SimSun"/>
          <w:lang w:eastAsia="lt-LT"/>
        </w:rPr>
        <w:t xml:space="preserve">.1. </w:t>
      </w:r>
      <w:r w:rsidR="0025261C" w:rsidRPr="00302F50">
        <w:rPr>
          <w:color w:val="000000"/>
          <w:szCs w:val="24"/>
        </w:rPr>
        <w:t>ilgalaikiam materialiajam turtui, kaip jis apibrėžtas 12-ajame viešojo sektoriaus apskaitos ir finansinės atskaitomybės standarte „Ilgalaikis materialusis turtas“, patvirtintame Lietuvos Respublikos finansų ministro 2008 m. gegužės 8 d. įsakymu Nr. </w:t>
      </w:r>
      <w:r w:rsidR="0025261C" w:rsidRPr="00302F50">
        <w:rPr>
          <w:color w:val="000000"/>
          <w:szCs w:val="24"/>
          <w:u w:val="single"/>
        </w:rPr>
        <w:t>1K-174</w:t>
      </w:r>
      <w:r w:rsidR="0025261C" w:rsidRPr="00302F50">
        <w:rPr>
          <w:color w:val="000000"/>
          <w:szCs w:val="24"/>
        </w:rPr>
        <w:t> „Dėl Viešojo sektoriaus apskaitos ir finansinės atskaitomybės 12-ojo standarto patvirtinimo“, taip pat nematerialiajam turtui, kaip jis apibrėžtas 13-ajame viešojo sektoriaus apskaitos ir finansinės atskaitomybės standarte „Nematerialusis turtas“, patvirtintame Lietuvos Respublikos finansų ministro 2008 m. liepos 16 d. įsakymu Nr. 1K-238 „Dėl viešojo sektoriaus apskaitos ir finansinės atskaitomybės 13-ojo standarto patvirtinimo“ įsigyti;</w:t>
      </w:r>
    </w:p>
    <w:p w14:paraId="3A0865A5" w14:textId="4AF435A3" w:rsidR="00F852CE" w:rsidRPr="006741EF" w:rsidRDefault="008C3101" w:rsidP="00BE25C2">
      <w:pPr>
        <w:spacing w:line="276" w:lineRule="auto"/>
        <w:ind w:left="-30" w:right="-30" w:firstLine="555"/>
        <w:jc w:val="both"/>
        <w:rPr>
          <w:sz w:val="22"/>
          <w:szCs w:val="22"/>
          <w:lang w:val="pt-PT"/>
        </w:rPr>
      </w:pPr>
      <w:r>
        <w:rPr>
          <w:rFonts w:eastAsia="SimSun"/>
          <w:lang w:eastAsia="lt-LT"/>
        </w:rPr>
        <w:t>2</w:t>
      </w:r>
      <w:r w:rsidR="00F852CE">
        <w:rPr>
          <w:rFonts w:eastAsia="SimSun"/>
          <w:lang w:eastAsia="lt-LT"/>
        </w:rPr>
        <w:t>8</w:t>
      </w:r>
      <w:r>
        <w:rPr>
          <w:rFonts w:eastAsia="SimSun"/>
          <w:lang w:eastAsia="lt-LT"/>
        </w:rPr>
        <w:t xml:space="preserve">.2. </w:t>
      </w:r>
      <w:r w:rsidR="00F852CE">
        <w:rPr>
          <w:szCs w:val="24"/>
          <w:lang w:val="lt"/>
        </w:rPr>
        <w:t>statinių ir (arba) pastatų, patalpų statybos, rekonstrukcijos, kapitalinio ir (arba) einamojo remonto, statinių, teritorijos ir aplinkos priežiūros bei tvarkymo, paveldo tvarkybos darbų išlaidos</w:t>
      </w:r>
      <w:r w:rsidR="00F852CE">
        <w:rPr>
          <w:color w:val="000000"/>
          <w:szCs w:val="24"/>
          <w:lang w:val="lt"/>
        </w:rPr>
        <w:t xml:space="preserve"> (išskyrus Nuostatų 2</w:t>
      </w:r>
      <w:r w:rsidR="00F22765">
        <w:rPr>
          <w:color w:val="000000"/>
          <w:szCs w:val="24"/>
          <w:lang w:val="lt"/>
        </w:rPr>
        <w:t>7</w:t>
      </w:r>
      <w:r w:rsidR="00F852CE">
        <w:rPr>
          <w:color w:val="000000"/>
          <w:szCs w:val="24"/>
          <w:lang w:val="lt"/>
        </w:rPr>
        <w:t>.2.2.5 papunktyje nurodytas išlaidas, skirtas materialiojo turto paprastojo remonto (tik projektui įgyvendinti reikalingų patalpų, tačiau ne įrangos ar technikos) prekėms ir paslaugoms įsigyti);</w:t>
      </w:r>
    </w:p>
    <w:p w14:paraId="0810CF8B" w14:textId="3CB663E3" w:rsidR="00CB6CFF" w:rsidRPr="00D51C11" w:rsidRDefault="008C3101" w:rsidP="002E30EB">
      <w:pPr>
        <w:spacing w:line="276" w:lineRule="auto"/>
        <w:ind w:left="-20" w:right="-20" w:firstLine="567"/>
        <w:jc w:val="both"/>
        <w:rPr>
          <w:sz w:val="22"/>
          <w:szCs w:val="22"/>
          <w:lang w:val="pt-PT"/>
        </w:rPr>
      </w:pPr>
      <w:r>
        <w:rPr>
          <w:lang w:eastAsia="lt-LT"/>
        </w:rPr>
        <w:t>2</w:t>
      </w:r>
      <w:r w:rsidR="00D51C11">
        <w:rPr>
          <w:lang w:eastAsia="lt-LT"/>
        </w:rPr>
        <w:t>8</w:t>
      </w:r>
      <w:r>
        <w:rPr>
          <w:lang w:eastAsia="lt-LT"/>
        </w:rPr>
        <w:t xml:space="preserve">.3. </w:t>
      </w:r>
      <w:r w:rsidR="00D51C11">
        <w:rPr>
          <w:color w:val="000000"/>
          <w:szCs w:val="24"/>
          <w:lang w:val="lt"/>
        </w:rPr>
        <w:t>išlaidos, susijusios su veikla, vykdyta iki pateikiant paraišką atrankai (pvz., paraiškos parengimo išlaidos ir pan.), taip pat išlaidos, patirtos bei apmokėtos iki 2025 m. gruodžio 31 d. imtinai bei po 2026 m. gruodžio 31 d.;</w:t>
      </w:r>
    </w:p>
    <w:p w14:paraId="1DB4A71C" w14:textId="1C73ACD4" w:rsidR="00C30FD7" w:rsidRPr="006741EF" w:rsidRDefault="008C3101" w:rsidP="002E30EB">
      <w:pPr>
        <w:spacing w:line="276" w:lineRule="auto"/>
        <w:ind w:left="-20" w:right="-20" w:firstLine="567"/>
        <w:jc w:val="both"/>
        <w:rPr>
          <w:sz w:val="22"/>
          <w:szCs w:val="22"/>
          <w:lang w:val="pt-PT"/>
        </w:rPr>
      </w:pPr>
      <w:r>
        <w:rPr>
          <w:lang w:eastAsia="lt-LT"/>
        </w:rPr>
        <w:t>2</w:t>
      </w:r>
      <w:r w:rsidR="00C30FD7">
        <w:rPr>
          <w:lang w:eastAsia="lt-LT"/>
        </w:rPr>
        <w:t>8</w:t>
      </w:r>
      <w:r>
        <w:rPr>
          <w:lang w:eastAsia="lt-LT"/>
        </w:rPr>
        <w:t>.4</w:t>
      </w:r>
      <w:r w:rsidR="00C30FD7" w:rsidRPr="00C30FD7">
        <w:rPr>
          <w:color w:val="000000"/>
          <w:szCs w:val="24"/>
          <w:lang w:val="lt"/>
        </w:rPr>
        <w:t xml:space="preserve"> </w:t>
      </w:r>
      <w:r w:rsidR="00C30FD7">
        <w:rPr>
          <w:color w:val="000000"/>
          <w:szCs w:val="24"/>
          <w:lang w:val="lt"/>
        </w:rPr>
        <w:t>bet kokios išlaidos, patirtos ne Lietuvos Respublikoje;</w:t>
      </w:r>
    </w:p>
    <w:p w14:paraId="1F0DF887" w14:textId="7038CE42" w:rsidR="00CB6CFF" w:rsidRPr="001B7DA6" w:rsidRDefault="008C3101" w:rsidP="002E30EB">
      <w:pPr>
        <w:spacing w:line="276" w:lineRule="auto"/>
        <w:ind w:firstLine="567"/>
        <w:jc w:val="both"/>
        <w:rPr>
          <w:color w:val="000000"/>
          <w:szCs w:val="24"/>
          <w:lang w:eastAsia="lt-LT"/>
        </w:rPr>
      </w:pPr>
      <w:r>
        <w:rPr>
          <w:lang w:eastAsia="lt-LT"/>
        </w:rPr>
        <w:t>2</w:t>
      </w:r>
      <w:r w:rsidR="001B7DA6">
        <w:rPr>
          <w:lang w:eastAsia="lt-LT"/>
        </w:rPr>
        <w:t>8</w:t>
      </w:r>
      <w:r>
        <w:rPr>
          <w:lang w:eastAsia="lt-LT"/>
        </w:rPr>
        <w:t xml:space="preserve">.5. </w:t>
      </w:r>
      <w:r w:rsidR="001B7DA6" w:rsidRPr="00302F50">
        <w:rPr>
          <w:color w:val="000000"/>
          <w:szCs w:val="24"/>
          <w:lang w:eastAsia="lt-LT"/>
        </w:rPr>
        <w:t>išlaidos, skirtos politinei reklamai pirkti, politinių partijų, politinės kampanijos dalyvių renginiams organizuoti bei kitai veiklai, skirtai politinėms partijoms, politinės kampanijos dalyviams propaguoti;</w:t>
      </w:r>
    </w:p>
    <w:p w14:paraId="03F5C14E" w14:textId="45BD3CA9" w:rsidR="002018D5" w:rsidRPr="00302F50" w:rsidRDefault="008C3101" w:rsidP="002E30EB">
      <w:pPr>
        <w:spacing w:line="276" w:lineRule="auto"/>
        <w:ind w:firstLine="567"/>
        <w:jc w:val="both"/>
        <w:rPr>
          <w:color w:val="000000"/>
          <w:szCs w:val="24"/>
          <w:lang w:eastAsia="lt-LT"/>
        </w:rPr>
      </w:pPr>
      <w:r>
        <w:rPr>
          <w:lang w:eastAsia="lt-LT"/>
        </w:rPr>
        <w:lastRenderedPageBreak/>
        <w:t>2</w:t>
      </w:r>
      <w:r w:rsidR="002018D5">
        <w:rPr>
          <w:lang w:eastAsia="lt-LT"/>
        </w:rPr>
        <w:t>8</w:t>
      </w:r>
      <w:r>
        <w:rPr>
          <w:lang w:eastAsia="lt-LT"/>
        </w:rPr>
        <w:t xml:space="preserve">.6. </w:t>
      </w:r>
      <w:r w:rsidR="002018D5" w:rsidRPr="00302F50">
        <w:rPr>
          <w:color w:val="000000"/>
          <w:szCs w:val="24"/>
          <w:lang w:eastAsia="lt-LT"/>
        </w:rPr>
        <w:t>išlaidos patalpų, nuosavybės teise priklausančių pareiškėjui, projekto vykdytojui, nuomai projektų veiklai vykdyti;</w:t>
      </w:r>
    </w:p>
    <w:p w14:paraId="1729C392" w14:textId="29F284A4" w:rsidR="00CB6CFF" w:rsidRPr="00E5402E" w:rsidRDefault="008C3101" w:rsidP="002E30EB">
      <w:pPr>
        <w:spacing w:line="276" w:lineRule="auto"/>
        <w:ind w:firstLine="567"/>
        <w:jc w:val="both"/>
        <w:rPr>
          <w:color w:val="000000"/>
          <w:szCs w:val="24"/>
          <w:lang w:eastAsia="lt-LT"/>
        </w:rPr>
      </w:pPr>
      <w:r>
        <w:rPr>
          <w:lang w:eastAsia="lt-LT"/>
        </w:rPr>
        <w:t>2</w:t>
      </w:r>
      <w:r w:rsidR="00241E50">
        <w:rPr>
          <w:lang w:eastAsia="lt-LT"/>
        </w:rPr>
        <w:t>8</w:t>
      </w:r>
      <w:r>
        <w:rPr>
          <w:lang w:eastAsia="lt-LT"/>
        </w:rPr>
        <w:t xml:space="preserve">.7 </w:t>
      </w:r>
      <w:r>
        <w:rPr>
          <w:color w:val="000000"/>
        </w:rPr>
        <w:t xml:space="preserve"> </w:t>
      </w:r>
      <w:r w:rsidR="00E5402E" w:rsidRPr="00302F50">
        <w:rPr>
          <w:color w:val="000000"/>
          <w:szCs w:val="24"/>
          <w:lang w:eastAsia="lt-LT"/>
        </w:rPr>
        <w:t>išlaidos, skirtos pareiškėjo, projekto vykdytojo, kitų fizinių ir juridinių asmenų įsiskolinimams padengti;</w:t>
      </w:r>
    </w:p>
    <w:p w14:paraId="35FB10CB" w14:textId="7990BC45" w:rsidR="004D76FE" w:rsidRPr="00302F50" w:rsidRDefault="008C3101" w:rsidP="002E30EB">
      <w:pPr>
        <w:spacing w:line="276" w:lineRule="auto"/>
        <w:ind w:firstLine="567"/>
        <w:jc w:val="both"/>
        <w:rPr>
          <w:color w:val="000000"/>
          <w:szCs w:val="24"/>
          <w:lang w:eastAsia="lt-LT"/>
        </w:rPr>
      </w:pPr>
      <w:r>
        <w:t>2</w:t>
      </w:r>
      <w:r w:rsidR="00241E50">
        <w:t>8</w:t>
      </w:r>
      <w:r>
        <w:t xml:space="preserve">.8. </w:t>
      </w:r>
      <w:r w:rsidR="004D76FE" w:rsidRPr="00302F50">
        <w:rPr>
          <w:color w:val="000000"/>
          <w:szCs w:val="24"/>
          <w:lang w:eastAsia="lt-LT"/>
        </w:rPr>
        <w:t>transporto priemonių techninei apžiūrai, draudimui, tepalams ir remontui;</w:t>
      </w:r>
    </w:p>
    <w:p w14:paraId="518C5963" w14:textId="7805C12D" w:rsidR="003340C6" w:rsidRDefault="004D76FE" w:rsidP="002E30EB">
      <w:pPr>
        <w:spacing w:line="276" w:lineRule="auto"/>
        <w:ind w:firstLine="567"/>
        <w:jc w:val="both"/>
        <w:rPr>
          <w:color w:val="000000"/>
          <w:szCs w:val="24"/>
          <w:lang w:eastAsia="lt-LT"/>
        </w:rPr>
      </w:pPr>
      <w:bookmarkStart w:id="0" w:name="part_f0b0c261afd143a6b1f352025b205f3c"/>
      <w:bookmarkEnd w:id="0"/>
      <w:r w:rsidRPr="00302F50">
        <w:rPr>
          <w:color w:val="000000"/>
          <w:szCs w:val="24"/>
          <w:lang w:eastAsia="lt-LT"/>
        </w:rPr>
        <w:t>2</w:t>
      </w:r>
      <w:r w:rsidR="00241E50">
        <w:rPr>
          <w:color w:val="000000"/>
          <w:szCs w:val="24"/>
          <w:lang w:eastAsia="lt-LT"/>
        </w:rPr>
        <w:t>8</w:t>
      </w:r>
      <w:r w:rsidRPr="00302F50">
        <w:rPr>
          <w:color w:val="000000"/>
          <w:szCs w:val="24"/>
          <w:lang w:eastAsia="lt-LT"/>
        </w:rPr>
        <w:t>.9. išperkamajai nuomai;</w:t>
      </w:r>
    </w:p>
    <w:p w14:paraId="1EC4C673" w14:textId="59D9E986" w:rsidR="00CB6CFF" w:rsidRPr="003340C6" w:rsidRDefault="008C3101" w:rsidP="002E30EB">
      <w:pPr>
        <w:spacing w:line="276" w:lineRule="auto"/>
        <w:ind w:firstLine="567"/>
        <w:jc w:val="both"/>
        <w:rPr>
          <w:color w:val="000000"/>
          <w:szCs w:val="24"/>
          <w:lang w:eastAsia="lt-LT"/>
        </w:rPr>
      </w:pPr>
      <w:r>
        <w:rPr>
          <w:lang w:eastAsia="lt-LT"/>
        </w:rPr>
        <w:t>2</w:t>
      </w:r>
      <w:r w:rsidR="00241E50">
        <w:rPr>
          <w:lang w:eastAsia="lt-LT"/>
        </w:rPr>
        <w:t>8</w:t>
      </w:r>
      <w:r>
        <w:rPr>
          <w:lang w:eastAsia="lt-LT"/>
        </w:rPr>
        <w:t>.</w:t>
      </w:r>
      <w:r w:rsidR="003340C6">
        <w:rPr>
          <w:lang w:eastAsia="lt-LT"/>
        </w:rPr>
        <w:t>10</w:t>
      </w:r>
      <w:r>
        <w:rPr>
          <w:lang w:eastAsia="lt-LT"/>
        </w:rPr>
        <w:t xml:space="preserve">. kitos tiesiogiai su projekto įgyvendinimu ir </w:t>
      </w:r>
      <w:r w:rsidR="003340C6">
        <w:rPr>
          <w:lang w:eastAsia="lt-LT"/>
        </w:rPr>
        <w:t>atrankos</w:t>
      </w:r>
      <w:r>
        <w:rPr>
          <w:lang w:eastAsia="lt-LT"/>
        </w:rPr>
        <w:t xml:space="preserve"> tikslu nesusijusios išlaidos.</w:t>
      </w:r>
    </w:p>
    <w:p w14:paraId="7DFDE917" w14:textId="77777777" w:rsidR="00CB6CFF" w:rsidRDefault="00CB6CFF" w:rsidP="002E30EB">
      <w:pPr>
        <w:pBdr>
          <w:top w:val="nil"/>
          <w:left w:val="nil"/>
          <w:bottom w:val="nil"/>
          <w:right w:val="nil"/>
          <w:between w:val="nil"/>
        </w:pBdr>
        <w:spacing w:line="276" w:lineRule="auto"/>
        <w:jc w:val="center"/>
        <w:rPr>
          <w:b/>
          <w:color w:val="000000"/>
          <w:szCs w:val="24"/>
          <w:lang w:eastAsia="lt-LT"/>
        </w:rPr>
      </w:pPr>
    </w:p>
    <w:p w14:paraId="10E403DB" w14:textId="77777777" w:rsidR="00CB6CFF" w:rsidRDefault="008C3101" w:rsidP="002E30EB">
      <w:pPr>
        <w:pBdr>
          <w:top w:val="nil"/>
          <w:left w:val="nil"/>
          <w:bottom w:val="nil"/>
          <w:right w:val="nil"/>
          <w:between w:val="nil"/>
        </w:pBdr>
        <w:spacing w:line="276" w:lineRule="auto"/>
        <w:jc w:val="center"/>
        <w:rPr>
          <w:b/>
          <w:color w:val="000000"/>
          <w:szCs w:val="24"/>
          <w:lang w:eastAsia="lt-LT"/>
        </w:rPr>
      </w:pPr>
      <w:r w:rsidRPr="005150C7">
        <w:rPr>
          <w:b/>
          <w:color w:val="000000"/>
          <w:szCs w:val="24"/>
          <w:lang w:eastAsia="lt-LT"/>
        </w:rPr>
        <w:t>VII SKYRIUS</w:t>
      </w:r>
    </w:p>
    <w:p w14:paraId="16749CA3" w14:textId="77777777" w:rsidR="00CB6CFF" w:rsidRDefault="008C3101" w:rsidP="002E30EB">
      <w:pPr>
        <w:pBdr>
          <w:top w:val="nil"/>
          <w:left w:val="nil"/>
          <w:bottom w:val="nil"/>
          <w:right w:val="nil"/>
          <w:between w:val="nil"/>
        </w:pBdr>
        <w:spacing w:line="276" w:lineRule="auto"/>
        <w:jc w:val="center"/>
        <w:rPr>
          <w:color w:val="000000"/>
          <w:lang w:eastAsia="lt-LT"/>
        </w:rPr>
      </w:pPr>
      <w:r>
        <w:rPr>
          <w:b/>
          <w:color w:val="000000"/>
          <w:lang w:eastAsia="lt-LT"/>
        </w:rPr>
        <w:t xml:space="preserve">PARAIŠKŲ TURINIO REIKALAVIMAI IR PARAIŠKŲ TEIKIMAS </w:t>
      </w:r>
    </w:p>
    <w:p w14:paraId="12A9D5E9" w14:textId="77777777" w:rsidR="00CB6CFF" w:rsidRDefault="00CB6CFF" w:rsidP="002E30EB">
      <w:pPr>
        <w:pBdr>
          <w:top w:val="nil"/>
          <w:left w:val="nil"/>
          <w:bottom w:val="nil"/>
          <w:right w:val="nil"/>
          <w:between w:val="nil"/>
        </w:pBdr>
        <w:spacing w:line="276" w:lineRule="auto"/>
        <w:ind w:firstLine="720"/>
        <w:jc w:val="both"/>
        <w:rPr>
          <w:color w:val="000000"/>
          <w:szCs w:val="24"/>
          <w:lang w:eastAsia="lt-LT"/>
        </w:rPr>
      </w:pPr>
    </w:p>
    <w:p w14:paraId="750C54F5" w14:textId="1F683165" w:rsidR="00D55E7E" w:rsidRDefault="00D55E7E" w:rsidP="002E30EB">
      <w:pPr>
        <w:pBdr>
          <w:top w:val="nil"/>
          <w:left w:val="nil"/>
          <w:bottom w:val="nil"/>
          <w:right w:val="nil"/>
          <w:between w:val="nil"/>
        </w:pBdr>
        <w:tabs>
          <w:tab w:val="left" w:pos="514"/>
        </w:tabs>
        <w:spacing w:line="276" w:lineRule="auto"/>
        <w:ind w:firstLine="720"/>
        <w:jc w:val="both"/>
        <w:rPr>
          <w:color w:val="000000"/>
          <w:lang w:eastAsia="lt-LT"/>
        </w:rPr>
      </w:pPr>
      <w:r>
        <w:rPr>
          <w:color w:val="000000"/>
          <w:lang w:eastAsia="lt-LT"/>
        </w:rPr>
        <w:t>2</w:t>
      </w:r>
      <w:r w:rsidR="00241E50">
        <w:rPr>
          <w:color w:val="000000"/>
          <w:lang w:eastAsia="lt-LT"/>
        </w:rPr>
        <w:t>9</w:t>
      </w:r>
      <w:r>
        <w:rPr>
          <w:color w:val="000000"/>
          <w:lang w:eastAsia="lt-LT"/>
        </w:rPr>
        <w:t xml:space="preserve">. </w:t>
      </w:r>
      <w:r w:rsidR="003C7F4D" w:rsidRPr="00E14169">
        <w:rPr>
          <w:szCs w:val="24"/>
          <w:lang w:val="lt"/>
        </w:rPr>
        <w:t xml:space="preserve">Projektai aprašomi informacinėje sistemoje </w:t>
      </w:r>
      <w:r w:rsidR="003C7F4D" w:rsidRPr="00A15660">
        <w:rPr>
          <w:szCs w:val="24"/>
          <w:lang w:val="lt"/>
        </w:rPr>
        <w:t xml:space="preserve">lietuvių kalba, užpildant paraišką ir detalią projekto įgyvendinimo sąmatą pagal informacinėje sistemoje pateiktas formas atskirai į A ir į B priemones. Paraiška, užpildyta ir (ar) pateikta ne per informacinę sistemą arba pateikta į netinkamą priemonę, nevertinama ir projektui finansavimas </w:t>
      </w:r>
      <w:r w:rsidR="003C7F4D" w:rsidRPr="00A03949">
        <w:rPr>
          <w:szCs w:val="24"/>
          <w:lang w:val="lt"/>
        </w:rPr>
        <w:t>neskiriamas</w:t>
      </w:r>
      <w:r w:rsidR="003C7F4D">
        <w:rPr>
          <w:szCs w:val="24"/>
          <w:lang w:val="lt"/>
        </w:rPr>
        <w:t xml:space="preserve"> </w:t>
      </w:r>
      <w:r w:rsidR="003C7F4D" w:rsidRPr="00A03949">
        <w:rPr>
          <w:szCs w:val="24"/>
          <w:lang w:val="lt"/>
        </w:rPr>
        <w:t>(taikoma atsižvelgiant į Taisyklių 18 punktą).</w:t>
      </w:r>
    </w:p>
    <w:p w14:paraId="43C68B3E" w14:textId="36CCF7F4" w:rsidR="004456CE" w:rsidRDefault="00241E50" w:rsidP="002E30EB">
      <w:pPr>
        <w:pBdr>
          <w:top w:val="nil"/>
          <w:left w:val="nil"/>
          <w:bottom w:val="nil"/>
          <w:right w:val="nil"/>
          <w:between w:val="nil"/>
        </w:pBdr>
        <w:tabs>
          <w:tab w:val="left" w:pos="514"/>
        </w:tabs>
        <w:spacing w:line="276" w:lineRule="auto"/>
        <w:ind w:firstLine="720"/>
        <w:jc w:val="both"/>
        <w:rPr>
          <w:lang w:eastAsia="lt-LT"/>
        </w:rPr>
      </w:pPr>
      <w:r>
        <w:rPr>
          <w:color w:val="000000"/>
          <w:lang w:eastAsia="lt-LT"/>
        </w:rPr>
        <w:t>30</w:t>
      </w:r>
      <w:r w:rsidR="008C3101">
        <w:rPr>
          <w:color w:val="000000"/>
          <w:lang w:eastAsia="lt-LT"/>
        </w:rPr>
        <w:t xml:space="preserve">. Pareiškėjas </w:t>
      </w:r>
      <w:r w:rsidR="000D616F">
        <w:rPr>
          <w:color w:val="000000"/>
          <w:lang w:eastAsia="lt-LT"/>
        </w:rPr>
        <w:t>atra</w:t>
      </w:r>
      <w:r w:rsidR="000B00D6">
        <w:rPr>
          <w:color w:val="000000"/>
          <w:lang w:eastAsia="lt-LT"/>
        </w:rPr>
        <w:t>n</w:t>
      </w:r>
      <w:r w:rsidR="000D616F">
        <w:rPr>
          <w:color w:val="000000"/>
          <w:lang w:eastAsia="lt-LT"/>
        </w:rPr>
        <w:t>kai</w:t>
      </w:r>
      <w:r w:rsidR="008C3101">
        <w:rPr>
          <w:color w:val="000000"/>
          <w:lang w:eastAsia="lt-LT"/>
        </w:rPr>
        <w:t xml:space="preserve"> gali pateikti </w:t>
      </w:r>
      <w:r w:rsidR="000D616F">
        <w:rPr>
          <w:color w:val="000000"/>
          <w:lang w:eastAsia="lt-LT"/>
        </w:rPr>
        <w:t xml:space="preserve">tik </w:t>
      </w:r>
      <w:r w:rsidR="008C3101">
        <w:rPr>
          <w:color w:val="000000"/>
          <w:lang w:eastAsia="lt-LT"/>
        </w:rPr>
        <w:t xml:space="preserve">vieną paraišką </w:t>
      </w:r>
      <w:r w:rsidR="008C3101">
        <w:rPr>
          <w:color w:val="000000"/>
          <w:szCs w:val="24"/>
        </w:rPr>
        <w:t>į pasirinktą priemonę</w:t>
      </w:r>
      <w:r w:rsidR="008C3101">
        <w:rPr>
          <w:color w:val="000000"/>
          <w:lang w:eastAsia="lt-LT"/>
        </w:rPr>
        <w:t xml:space="preserve">. Pareiškėjui pateikus daugiau nei  vieną paraišką, </w:t>
      </w:r>
      <w:r w:rsidR="008C3101">
        <w:rPr>
          <w:color w:val="000000"/>
        </w:rPr>
        <w:t xml:space="preserve">vertinama ta paraiška, kurios pateikimo data yra vėlesnė, bet ne vėlesnė negu </w:t>
      </w:r>
      <w:r w:rsidR="007B0CA5">
        <w:rPr>
          <w:color w:val="000000"/>
        </w:rPr>
        <w:t>t</w:t>
      </w:r>
      <w:r w:rsidR="008C3101">
        <w:rPr>
          <w:color w:val="000000"/>
        </w:rPr>
        <w:t>aisyklių 11.7 papunktyje nustatytas terminas, išskyrus atvejus, kai pareiškėjas ne vėliau kaip paskutinę paraiškų pateikimo dieną SPPD atstovui nurodo, kurią paraišką vertinti</w:t>
      </w:r>
      <w:r w:rsidR="008C3101">
        <w:rPr>
          <w:color w:val="000000"/>
          <w:lang w:eastAsia="lt-LT"/>
        </w:rPr>
        <w:t xml:space="preserve">. </w:t>
      </w:r>
      <w:r w:rsidR="008C3101">
        <w:rPr>
          <w:lang w:eastAsia="lt-LT"/>
        </w:rPr>
        <w:t>Paraiška, kuri buvo pateikta anksčiau, atmetama Taisyklių 3</w:t>
      </w:r>
      <w:r w:rsidR="00676F11">
        <w:rPr>
          <w:lang w:eastAsia="lt-LT"/>
        </w:rPr>
        <w:t>5</w:t>
      </w:r>
      <w:r w:rsidR="008C3101">
        <w:rPr>
          <w:lang w:eastAsia="lt-LT"/>
        </w:rPr>
        <w:t xml:space="preserve"> punkte nustatyta tvarka. </w:t>
      </w:r>
    </w:p>
    <w:p w14:paraId="18800411" w14:textId="79359B52" w:rsidR="00CB6CFF" w:rsidRDefault="00241E50" w:rsidP="002E30EB">
      <w:pPr>
        <w:pBdr>
          <w:top w:val="nil"/>
          <w:left w:val="nil"/>
          <w:bottom w:val="nil"/>
          <w:right w:val="nil"/>
          <w:between w:val="nil"/>
        </w:pBdr>
        <w:tabs>
          <w:tab w:val="left" w:pos="514"/>
        </w:tabs>
        <w:spacing w:line="276" w:lineRule="auto"/>
        <w:ind w:firstLine="720"/>
        <w:jc w:val="both"/>
      </w:pPr>
      <w:r>
        <w:rPr>
          <w:lang w:eastAsia="lt-LT"/>
        </w:rPr>
        <w:t>31</w:t>
      </w:r>
      <w:r w:rsidR="00E06A3B">
        <w:rPr>
          <w:lang w:eastAsia="lt-LT"/>
        </w:rPr>
        <w:t xml:space="preserve">. </w:t>
      </w:r>
      <w:r w:rsidR="008C3101">
        <w:rPr>
          <w:color w:val="000000"/>
          <w:lang w:eastAsia="lt-LT"/>
        </w:rPr>
        <w:t xml:space="preserve">Siekiant užtikrinti paraiškų vertinimo skaidrumą ir pareiškėjų lygiateisiškumą, pateiktą paraišką taisyti, tikslinti, pildyti ar teikti papildomus dokumentus  pareiškėjo iniciatyva negalima. </w:t>
      </w:r>
      <w:r w:rsidR="008C3101">
        <w:t xml:space="preserve">Paraiška turi būti užpildyta pagal Nuostatuose nurodytą informaciją, privalomą pateikti pildant paraiškos formą informacinėje sistemoje. </w:t>
      </w:r>
    </w:p>
    <w:p w14:paraId="4110FDB8" w14:textId="158AB35F" w:rsidR="00E06A3B" w:rsidRDefault="00E06A3B" w:rsidP="002E30EB">
      <w:pPr>
        <w:pBdr>
          <w:top w:val="nil"/>
          <w:left w:val="nil"/>
          <w:bottom w:val="nil"/>
          <w:right w:val="nil"/>
          <w:between w:val="nil"/>
        </w:pBdr>
        <w:tabs>
          <w:tab w:val="left" w:pos="514"/>
        </w:tabs>
        <w:spacing w:line="276" w:lineRule="auto"/>
        <w:ind w:firstLine="720"/>
        <w:jc w:val="both"/>
        <w:rPr>
          <w:szCs w:val="24"/>
          <w:lang w:val="lt"/>
        </w:rPr>
      </w:pPr>
      <w:r>
        <w:t>3</w:t>
      </w:r>
      <w:r w:rsidR="00241E50">
        <w:t>2</w:t>
      </w:r>
      <w:r>
        <w:t xml:space="preserve">. </w:t>
      </w:r>
      <w:r w:rsidR="007158CB" w:rsidRPr="00A03949">
        <w:rPr>
          <w:color w:val="000000"/>
          <w:szCs w:val="24"/>
          <w:lang w:val="lt"/>
        </w:rPr>
        <w:t>Paraiška turi būti pateikta asmens, turinčio teisę veikti pareiškėjo vardu (taikoma atsižvelgiant į taisyklių 19 punktą).</w:t>
      </w:r>
      <w:r w:rsidR="007158CB">
        <w:rPr>
          <w:color w:val="000000"/>
          <w:szCs w:val="24"/>
          <w:lang w:val="lt"/>
        </w:rPr>
        <w:t xml:space="preserve"> </w:t>
      </w:r>
      <w:r w:rsidR="007158CB">
        <w:rPr>
          <w:szCs w:val="24"/>
          <w:lang w:val="lt"/>
        </w:rPr>
        <w:t xml:space="preserve"> </w:t>
      </w:r>
    </w:p>
    <w:p w14:paraId="72F60BFF" w14:textId="51CDAAB5" w:rsidR="00CB6CFF" w:rsidRPr="00C978C1" w:rsidRDefault="007158CB" w:rsidP="00C978C1">
      <w:pPr>
        <w:spacing w:line="276" w:lineRule="auto"/>
        <w:ind w:left="-30" w:right="-30" w:firstLine="750"/>
        <w:jc w:val="both"/>
        <w:rPr>
          <w:color w:val="000000"/>
          <w:szCs w:val="24"/>
          <w:lang w:val="lt"/>
        </w:rPr>
      </w:pPr>
      <w:r>
        <w:rPr>
          <w:szCs w:val="24"/>
          <w:lang w:val="lt"/>
        </w:rPr>
        <w:t>3</w:t>
      </w:r>
      <w:r w:rsidR="00241E50">
        <w:rPr>
          <w:szCs w:val="24"/>
          <w:lang w:val="lt"/>
        </w:rPr>
        <w:t>3</w:t>
      </w:r>
      <w:r>
        <w:rPr>
          <w:szCs w:val="24"/>
          <w:lang w:val="lt"/>
        </w:rPr>
        <w:t xml:space="preserve">. </w:t>
      </w:r>
      <w:r w:rsidR="00C978C1">
        <w:rPr>
          <w:color w:val="000000"/>
          <w:szCs w:val="24"/>
          <w:lang w:val="lt"/>
        </w:rPr>
        <w:t>Paraiškoje pateikiama  (taikoma A ir B priemonėms) (taikoma atsižvelgiant į taisyklių 22 punktą):</w:t>
      </w:r>
    </w:p>
    <w:p w14:paraId="64371C97" w14:textId="5241BDDC" w:rsidR="00CB6CFF" w:rsidRDefault="00685A33" w:rsidP="002E30EB">
      <w:pPr>
        <w:pBdr>
          <w:top w:val="nil"/>
          <w:left w:val="nil"/>
          <w:bottom w:val="nil"/>
          <w:right w:val="nil"/>
          <w:between w:val="nil"/>
        </w:pBdr>
        <w:tabs>
          <w:tab w:val="left" w:pos="514"/>
        </w:tabs>
        <w:spacing w:line="276" w:lineRule="auto"/>
        <w:ind w:firstLine="720"/>
        <w:jc w:val="both"/>
        <w:rPr>
          <w:color w:val="000000"/>
          <w:lang w:eastAsia="lt-LT"/>
        </w:rPr>
      </w:pPr>
      <w:r>
        <w:rPr>
          <w:color w:val="000000"/>
          <w:lang w:eastAsia="lt-LT"/>
        </w:rPr>
        <w:t>3</w:t>
      </w:r>
      <w:r w:rsidR="00241E50">
        <w:rPr>
          <w:color w:val="000000"/>
          <w:lang w:eastAsia="lt-LT"/>
        </w:rPr>
        <w:t>3</w:t>
      </w:r>
      <w:r w:rsidR="008C3101">
        <w:rPr>
          <w:color w:val="000000"/>
          <w:lang w:eastAsia="lt-LT"/>
        </w:rPr>
        <w:t>.</w:t>
      </w:r>
      <w:r>
        <w:rPr>
          <w:color w:val="000000"/>
          <w:lang w:eastAsia="lt-LT"/>
        </w:rPr>
        <w:t>1</w:t>
      </w:r>
      <w:r w:rsidR="008C3101">
        <w:rPr>
          <w:color w:val="000000"/>
          <w:lang w:eastAsia="lt-LT"/>
        </w:rPr>
        <w:t xml:space="preserve">. </w:t>
      </w:r>
      <w:r w:rsidR="00731E20">
        <w:rPr>
          <w:color w:val="000000"/>
          <w:szCs w:val="24"/>
          <w:lang w:val="lt"/>
        </w:rPr>
        <w:t>informacija apie pareiškėją (juridinio asmens pavadinimas, juridinio asmens kodas, buveinės adresas, interneto svetainės adresas (jeigu ją turi), kurioje viešai skelbiamos veiklos ir finansinės ataskaitos, informacija apie įgyvendinamus ar įgyvendintus projektus, juridinio asmens vadovo ar jo įgalioto asmens duomenys (dokumento, kuriuo paskirtas (išrinktas) atstovas, pavadinimas, vardas, pavardė, telefono ryšio numeris, elektroninio pašto adresas);</w:t>
      </w:r>
    </w:p>
    <w:p w14:paraId="3AB3CA02" w14:textId="696B7777" w:rsidR="004578F8" w:rsidRDefault="004578F8" w:rsidP="00104545">
      <w:pPr>
        <w:spacing w:line="276" w:lineRule="auto"/>
        <w:ind w:right="-20" w:firstLine="720"/>
        <w:jc w:val="both"/>
        <w:rPr>
          <w:color w:val="000000"/>
          <w:szCs w:val="24"/>
          <w:lang w:val="lt"/>
        </w:rPr>
      </w:pPr>
      <w:r>
        <w:rPr>
          <w:color w:val="000000"/>
          <w:szCs w:val="24"/>
          <w:lang w:val="lt"/>
        </w:rPr>
        <w:t>3</w:t>
      </w:r>
      <w:r w:rsidR="00241E50">
        <w:rPr>
          <w:color w:val="000000"/>
          <w:szCs w:val="24"/>
          <w:lang w:val="lt"/>
        </w:rPr>
        <w:t>3</w:t>
      </w:r>
      <w:r>
        <w:rPr>
          <w:color w:val="000000"/>
          <w:szCs w:val="24"/>
          <w:lang w:val="lt"/>
        </w:rPr>
        <w:t>.2. projekto pavadinimas;</w:t>
      </w:r>
    </w:p>
    <w:p w14:paraId="1E598C50" w14:textId="6D023150" w:rsidR="004578F8" w:rsidRDefault="004578F8" w:rsidP="00104545">
      <w:pPr>
        <w:spacing w:line="276" w:lineRule="auto"/>
        <w:ind w:right="-20" w:firstLine="720"/>
        <w:jc w:val="both"/>
        <w:rPr>
          <w:color w:val="000000"/>
          <w:szCs w:val="24"/>
          <w:lang w:val="lt"/>
        </w:rPr>
      </w:pPr>
      <w:r>
        <w:rPr>
          <w:color w:val="000000"/>
          <w:szCs w:val="24"/>
          <w:lang w:val="lt"/>
        </w:rPr>
        <w:t>3</w:t>
      </w:r>
      <w:r w:rsidR="00241E50">
        <w:rPr>
          <w:color w:val="000000"/>
          <w:szCs w:val="24"/>
          <w:lang w:val="lt"/>
        </w:rPr>
        <w:t>3</w:t>
      </w:r>
      <w:r>
        <w:rPr>
          <w:color w:val="000000"/>
          <w:szCs w:val="24"/>
          <w:lang w:val="lt"/>
        </w:rPr>
        <w:t>.3. paraiškos užpildymo data;</w:t>
      </w:r>
    </w:p>
    <w:p w14:paraId="6C68ADE1" w14:textId="6CEC0108" w:rsidR="004578F8" w:rsidRDefault="004578F8" w:rsidP="00104545">
      <w:pPr>
        <w:spacing w:line="276" w:lineRule="auto"/>
        <w:ind w:right="-20" w:firstLine="720"/>
        <w:jc w:val="both"/>
        <w:rPr>
          <w:szCs w:val="24"/>
          <w:lang w:val="lt"/>
        </w:rPr>
      </w:pPr>
      <w:r>
        <w:rPr>
          <w:color w:val="000000"/>
          <w:szCs w:val="24"/>
          <w:lang w:val="lt"/>
        </w:rPr>
        <w:t>3</w:t>
      </w:r>
      <w:r w:rsidR="00241E50">
        <w:rPr>
          <w:color w:val="000000"/>
          <w:szCs w:val="24"/>
          <w:lang w:val="lt"/>
        </w:rPr>
        <w:t>3</w:t>
      </w:r>
      <w:r>
        <w:rPr>
          <w:color w:val="000000"/>
          <w:szCs w:val="24"/>
          <w:lang w:val="lt"/>
        </w:rPr>
        <w:t>.4. projektui įgyvendinti prašoma valstybės biudžeto lėšų suma;</w:t>
      </w:r>
    </w:p>
    <w:p w14:paraId="06E38242" w14:textId="08AD9856" w:rsidR="004578F8" w:rsidRPr="006741EF" w:rsidRDefault="004578F8" w:rsidP="00104545">
      <w:pPr>
        <w:spacing w:line="276" w:lineRule="auto"/>
        <w:ind w:right="-30" w:firstLine="720"/>
        <w:jc w:val="both"/>
        <w:rPr>
          <w:sz w:val="22"/>
          <w:szCs w:val="22"/>
          <w:lang w:val="pt-PT"/>
        </w:rPr>
      </w:pPr>
      <w:r>
        <w:rPr>
          <w:color w:val="000000"/>
          <w:szCs w:val="24"/>
          <w:lang w:val="lt"/>
        </w:rPr>
        <w:t>3</w:t>
      </w:r>
      <w:r w:rsidR="00241E50">
        <w:rPr>
          <w:color w:val="000000"/>
          <w:szCs w:val="24"/>
          <w:lang w:val="lt"/>
        </w:rPr>
        <w:t>3</w:t>
      </w:r>
      <w:r>
        <w:rPr>
          <w:color w:val="000000"/>
          <w:szCs w:val="24"/>
          <w:lang w:val="lt"/>
        </w:rPr>
        <w:t>.5. projekto aprašymas (santrauka, trumpai ir glaustai aprašoma projekto esmė);</w:t>
      </w:r>
    </w:p>
    <w:p w14:paraId="2B6C1466" w14:textId="2452B6F4" w:rsidR="004578F8" w:rsidRPr="006741EF" w:rsidRDefault="004578F8" w:rsidP="00E6382C">
      <w:pPr>
        <w:spacing w:line="276" w:lineRule="auto"/>
        <w:ind w:right="-30" w:firstLine="720"/>
        <w:jc w:val="both"/>
        <w:rPr>
          <w:sz w:val="22"/>
          <w:szCs w:val="22"/>
          <w:lang w:val="pt-PT"/>
        </w:rPr>
      </w:pPr>
      <w:r>
        <w:rPr>
          <w:color w:val="000000"/>
          <w:szCs w:val="24"/>
          <w:lang w:val="lt"/>
        </w:rPr>
        <w:t>3</w:t>
      </w:r>
      <w:r w:rsidR="00241E50">
        <w:rPr>
          <w:color w:val="000000"/>
          <w:szCs w:val="24"/>
          <w:lang w:val="lt"/>
        </w:rPr>
        <w:t>3</w:t>
      </w:r>
      <w:r>
        <w:rPr>
          <w:color w:val="000000"/>
          <w:szCs w:val="24"/>
          <w:lang w:val="lt"/>
        </w:rPr>
        <w:t xml:space="preserve">.6. problemos iškėlimas ir pagrindimas (keliama problema, pagrindžiama, kokios veiklos bus vykdomos nurodytai problemai spręsti); </w:t>
      </w:r>
    </w:p>
    <w:p w14:paraId="6E360654" w14:textId="2DF02CF5" w:rsidR="004578F8" w:rsidRDefault="004578F8" w:rsidP="00B048A3">
      <w:pPr>
        <w:spacing w:line="276" w:lineRule="auto"/>
        <w:ind w:right="-20" w:firstLine="720"/>
        <w:jc w:val="both"/>
        <w:rPr>
          <w:color w:val="000000"/>
          <w:szCs w:val="24"/>
          <w:lang w:val="lt"/>
        </w:rPr>
      </w:pPr>
      <w:r>
        <w:rPr>
          <w:color w:val="000000"/>
          <w:szCs w:val="24"/>
          <w:lang w:val="lt"/>
        </w:rPr>
        <w:t>3</w:t>
      </w:r>
      <w:r w:rsidR="00241E50">
        <w:rPr>
          <w:color w:val="000000"/>
          <w:szCs w:val="24"/>
          <w:lang w:val="lt"/>
        </w:rPr>
        <w:t>3</w:t>
      </w:r>
      <w:r>
        <w:rPr>
          <w:color w:val="000000"/>
          <w:szCs w:val="24"/>
          <w:lang w:val="lt"/>
        </w:rPr>
        <w:t>.</w:t>
      </w:r>
      <w:r w:rsidR="00C63F59">
        <w:rPr>
          <w:color w:val="000000"/>
          <w:szCs w:val="24"/>
          <w:lang w:val="lt"/>
        </w:rPr>
        <w:t>7</w:t>
      </w:r>
      <w:r>
        <w:rPr>
          <w:color w:val="000000"/>
          <w:szCs w:val="24"/>
          <w:lang w:val="lt"/>
        </w:rPr>
        <w:t>. projekto tikslas;</w:t>
      </w:r>
    </w:p>
    <w:p w14:paraId="299DBDD4" w14:textId="138314BF" w:rsidR="004578F8" w:rsidRDefault="004578F8" w:rsidP="00B048A3">
      <w:pPr>
        <w:spacing w:line="276" w:lineRule="auto"/>
        <w:ind w:right="-20" w:firstLine="720"/>
        <w:jc w:val="both"/>
        <w:rPr>
          <w:color w:val="000000"/>
          <w:szCs w:val="24"/>
          <w:lang w:val="lt"/>
        </w:rPr>
      </w:pPr>
      <w:r>
        <w:rPr>
          <w:color w:val="000000"/>
          <w:szCs w:val="24"/>
          <w:lang w:val="lt"/>
        </w:rPr>
        <w:t>3</w:t>
      </w:r>
      <w:r w:rsidR="000B5950">
        <w:rPr>
          <w:color w:val="000000"/>
          <w:szCs w:val="24"/>
          <w:lang w:val="lt"/>
        </w:rPr>
        <w:t>1</w:t>
      </w:r>
      <w:r>
        <w:rPr>
          <w:color w:val="000000"/>
          <w:szCs w:val="24"/>
          <w:lang w:val="lt"/>
        </w:rPr>
        <w:t>.</w:t>
      </w:r>
      <w:r w:rsidR="00C63F59">
        <w:rPr>
          <w:color w:val="000000"/>
          <w:szCs w:val="24"/>
          <w:lang w:val="lt"/>
        </w:rPr>
        <w:t>8</w:t>
      </w:r>
      <w:r>
        <w:rPr>
          <w:color w:val="000000"/>
          <w:szCs w:val="24"/>
          <w:lang w:val="lt"/>
        </w:rPr>
        <w:t>. projekto uždaviniai;</w:t>
      </w:r>
    </w:p>
    <w:p w14:paraId="2388247E" w14:textId="0A1954A0" w:rsidR="004578F8" w:rsidRDefault="004578F8" w:rsidP="00B048A3">
      <w:pPr>
        <w:spacing w:line="276" w:lineRule="auto"/>
        <w:ind w:right="-20" w:firstLine="720"/>
        <w:jc w:val="both"/>
        <w:rPr>
          <w:color w:val="000000"/>
          <w:szCs w:val="24"/>
          <w:lang w:val="lt"/>
        </w:rPr>
      </w:pPr>
      <w:r>
        <w:rPr>
          <w:color w:val="000000"/>
          <w:szCs w:val="24"/>
          <w:lang w:val="lt"/>
        </w:rPr>
        <w:lastRenderedPageBreak/>
        <w:t>3</w:t>
      </w:r>
      <w:r w:rsidR="00241E50">
        <w:rPr>
          <w:color w:val="000000"/>
          <w:szCs w:val="24"/>
          <w:lang w:val="lt"/>
        </w:rPr>
        <w:t>3</w:t>
      </w:r>
      <w:r>
        <w:rPr>
          <w:color w:val="000000"/>
          <w:szCs w:val="24"/>
          <w:lang w:val="lt"/>
        </w:rPr>
        <w:t>.</w:t>
      </w:r>
      <w:r w:rsidR="00C63F59">
        <w:rPr>
          <w:color w:val="000000"/>
          <w:szCs w:val="24"/>
          <w:lang w:val="lt"/>
        </w:rPr>
        <w:t>9</w:t>
      </w:r>
      <w:r>
        <w:rPr>
          <w:color w:val="000000"/>
          <w:szCs w:val="24"/>
          <w:lang w:val="lt"/>
        </w:rPr>
        <w:t>. projekto tikslinės (-ių) dalyvių grupės (-ių) apibūdinimas;</w:t>
      </w:r>
    </w:p>
    <w:p w14:paraId="38ECAB46" w14:textId="33D28C3A" w:rsidR="004578F8" w:rsidRDefault="004578F8" w:rsidP="00B048A3">
      <w:pPr>
        <w:spacing w:line="276" w:lineRule="auto"/>
        <w:ind w:right="-20" w:firstLine="720"/>
        <w:jc w:val="both"/>
        <w:rPr>
          <w:color w:val="000000"/>
          <w:szCs w:val="24"/>
          <w:lang w:val="lt"/>
        </w:rPr>
      </w:pPr>
      <w:r>
        <w:rPr>
          <w:color w:val="000000"/>
          <w:szCs w:val="24"/>
          <w:lang w:val="lt"/>
        </w:rPr>
        <w:t>3</w:t>
      </w:r>
      <w:r w:rsidR="00241E50">
        <w:rPr>
          <w:color w:val="000000"/>
          <w:szCs w:val="24"/>
          <w:lang w:val="lt"/>
        </w:rPr>
        <w:t>3</w:t>
      </w:r>
      <w:r>
        <w:rPr>
          <w:color w:val="000000"/>
          <w:szCs w:val="24"/>
          <w:lang w:val="lt"/>
        </w:rPr>
        <w:t>.</w:t>
      </w:r>
      <w:r w:rsidR="00C63F59">
        <w:rPr>
          <w:color w:val="000000"/>
          <w:szCs w:val="24"/>
          <w:lang w:val="lt"/>
        </w:rPr>
        <w:t>10</w:t>
      </w:r>
      <w:r>
        <w:rPr>
          <w:color w:val="000000"/>
          <w:szCs w:val="24"/>
          <w:lang w:val="lt"/>
        </w:rPr>
        <w:t>. projekto įgyvendinimo laikotarpis;</w:t>
      </w:r>
    </w:p>
    <w:p w14:paraId="464C9DAA" w14:textId="35E67B76" w:rsidR="00240876" w:rsidRDefault="00240876" w:rsidP="00B048A3">
      <w:pPr>
        <w:spacing w:line="276" w:lineRule="auto"/>
        <w:ind w:right="-20" w:firstLine="720"/>
        <w:jc w:val="both"/>
        <w:rPr>
          <w:color w:val="000000"/>
          <w:szCs w:val="24"/>
        </w:rPr>
      </w:pPr>
      <w:r>
        <w:rPr>
          <w:color w:val="000000"/>
          <w:szCs w:val="24"/>
          <w:lang w:val="lt"/>
        </w:rPr>
        <w:t>3</w:t>
      </w:r>
      <w:r w:rsidR="00241E50">
        <w:rPr>
          <w:color w:val="000000"/>
          <w:szCs w:val="24"/>
          <w:lang w:val="lt"/>
        </w:rPr>
        <w:t>3</w:t>
      </w:r>
      <w:r>
        <w:rPr>
          <w:color w:val="000000"/>
          <w:szCs w:val="24"/>
          <w:lang w:val="lt"/>
        </w:rPr>
        <w:t xml:space="preserve">.11. </w:t>
      </w:r>
      <w:r w:rsidRPr="00240876">
        <w:rPr>
          <w:color w:val="000000"/>
          <w:szCs w:val="24"/>
        </w:rPr>
        <w:t>pareiškėjo kolegialaus valdymo organo pavadinimas, kolegialų valdymo organo, į kurio sudėtį išrinkti jauni žmonės sudėtis, nurodant narių vardą, pavardę, gimimo datą</w:t>
      </w:r>
      <w:r w:rsidR="00913B46">
        <w:rPr>
          <w:color w:val="000000"/>
          <w:szCs w:val="24"/>
        </w:rPr>
        <w:t xml:space="preserve">, </w:t>
      </w:r>
      <w:r w:rsidR="00913B46" w:rsidRPr="00240876">
        <w:rPr>
          <w:color w:val="000000"/>
          <w:szCs w:val="24"/>
        </w:rPr>
        <w:t>pareiškėjo narystės nacionalinėje (-ėse) bei tarptautinėje (-ėse) organizacijoje (-ose)</w:t>
      </w:r>
      <w:r w:rsidRPr="00240876">
        <w:rPr>
          <w:color w:val="000000"/>
          <w:szCs w:val="24"/>
        </w:rPr>
        <w:t> (taikoma paraiškoms, pateiktoms pagal A priemonę);</w:t>
      </w:r>
    </w:p>
    <w:p w14:paraId="6A736A6E" w14:textId="3C1B391A" w:rsidR="004578F8" w:rsidRDefault="004578F8" w:rsidP="00B048A3">
      <w:pPr>
        <w:spacing w:line="276" w:lineRule="auto"/>
        <w:ind w:right="-30" w:firstLine="720"/>
        <w:jc w:val="both"/>
        <w:rPr>
          <w:szCs w:val="24"/>
          <w:lang w:val="lt"/>
        </w:rPr>
      </w:pPr>
      <w:r>
        <w:rPr>
          <w:color w:val="000000"/>
          <w:szCs w:val="24"/>
          <w:lang w:val="lt"/>
        </w:rPr>
        <w:t>3</w:t>
      </w:r>
      <w:r w:rsidR="00241E50">
        <w:rPr>
          <w:color w:val="000000"/>
          <w:szCs w:val="24"/>
          <w:lang w:val="lt"/>
        </w:rPr>
        <w:t>3</w:t>
      </w:r>
      <w:r>
        <w:rPr>
          <w:color w:val="000000"/>
          <w:szCs w:val="24"/>
          <w:lang w:val="lt"/>
        </w:rPr>
        <w:t>.</w:t>
      </w:r>
      <w:r w:rsidR="00C63F59">
        <w:rPr>
          <w:color w:val="000000"/>
          <w:szCs w:val="24"/>
          <w:lang w:val="lt"/>
        </w:rPr>
        <w:t>1</w:t>
      </w:r>
      <w:r w:rsidR="003441FE">
        <w:rPr>
          <w:color w:val="000000"/>
          <w:szCs w:val="24"/>
          <w:lang w:val="lt"/>
        </w:rPr>
        <w:t>2</w:t>
      </w:r>
      <w:r>
        <w:rPr>
          <w:color w:val="000000"/>
          <w:szCs w:val="24"/>
          <w:lang w:val="lt"/>
        </w:rPr>
        <w:t>. detalizuota, pagrįsta projekto įgyvendinimo sąmata (nurodant lėšų šaltinius ir kiek lėšų prašoma iš atrankos organizuojančiai įstaigai skirtų Lietuvos Respublikos valstybės biudžeto asignavimų), pagrindžiant ir detalizuojant planuojamas išlaidas. Sąmatoje nurodomos tik tinkamos finansuoti išlaidos;</w:t>
      </w:r>
    </w:p>
    <w:p w14:paraId="7756F89B" w14:textId="3B330644" w:rsidR="004E36CB" w:rsidRDefault="004E36CB" w:rsidP="00D331E4">
      <w:pPr>
        <w:spacing w:line="276" w:lineRule="auto"/>
        <w:ind w:left="-20" w:right="-20" w:firstLine="740"/>
        <w:jc w:val="both"/>
        <w:rPr>
          <w:szCs w:val="24"/>
          <w:lang w:val="lt"/>
        </w:rPr>
      </w:pPr>
      <w:r>
        <w:rPr>
          <w:color w:val="000000"/>
          <w:szCs w:val="24"/>
          <w:lang w:val="lt"/>
        </w:rPr>
        <w:t>3</w:t>
      </w:r>
      <w:r w:rsidR="00241E50">
        <w:rPr>
          <w:color w:val="000000"/>
          <w:szCs w:val="24"/>
          <w:lang w:val="lt"/>
        </w:rPr>
        <w:t>3</w:t>
      </w:r>
      <w:r>
        <w:rPr>
          <w:color w:val="000000"/>
          <w:szCs w:val="24"/>
          <w:lang w:val="lt"/>
        </w:rPr>
        <w:t>.1</w:t>
      </w:r>
      <w:r w:rsidR="003441FE">
        <w:rPr>
          <w:color w:val="000000"/>
          <w:szCs w:val="24"/>
          <w:lang w:val="lt"/>
        </w:rPr>
        <w:t>3</w:t>
      </w:r>
      <w:r>
        <w:rPr>
          <w:color w:val="000000"/>
          <w:szCs w:val="24"/>
          <w:lang w:val="lt"/>
        </w:rPr>
        <w:t>. priemonių ir (ar) veiklų planas, kuriame turi būti nurodytas projekto veiklos pavadinimas, jos vykdytojas (-ai) (vardas (-ai), pavardė (-ės) ar juridinio (-ių) asmens (-ų) pavadinimas (-ai)), projekto veiklos vykdymo pradžia ir pabaiga;</w:t>
      </w:r>
    </w:p>
    <w:p w14:paraId="5E8C3D14" w14:textId="0E7B85EF" w:rsidR="004E36CB" w:rsidRDefault="004E36CB" w:rsidP="00D331E4">
      <w:pPr>
        <w:spacing w:line="276" w:lineRule="auto"/>
        <w:ind w:left="-20" w:right="-20" w:firstLine="740"/>
        <w:jc w:val="both"/>
        <w:rPr>
          <w:szCs w:val="24"/>
          <w:lang w:val="lt"/>
        </w:rPr>
      </w:pPr>
      <w:r>
        <w:rPr>
          <w:color w:val="000000"/>
          <w:szCs w:val="24"/>
          <w:lang w:val="lt"/>
        </w:rPr>
        <w:t>3</w:t>
      </w:r>
      <w:r w:rsidR="00241E50">
        <w:rPr>
          <w:color w:val="000000"/>
          <w:szCs w:val="24"/>
          <w:lang w:val="lt"/>
        </w:rPr>
        <w:t>3</w:t>
      </w:r>
      <w:r>
        <w:rPr>
          <w:color w:val="000000"/>
          <w:szCs w:val="24"/>
          <w:lang w:val="lt"/>
        </w:rPr>
        <w:t>.1</w:t>
      </w:r>
      <w:r w:rsidR="003441FE">
        <w:rPr>
          <w:color w:val="000000"/>
          <w:szCs w:val="24"/>
          <w:lang w:val="lt"/>
        </w:rPr>
        <w:t>4</w:t>
      </w:r>
      <w:r>
        <w:rPr>
          <w:color w:val="000000"/>
          <w:szCs w:val="24"/>
          <w:lang w:val="lt"/>
        </w:rPr>
        <w:t>. kokybiniai ir kiekybiniai projekto įgyvendinimo rezultatai, nustatyti atsižvelgiant į siektinus rodiklius, nurodytus Nuostatų 2</w:t>
      </w:r>
      <w:r w:rsidR="00BA0262">
        <w:rPr>
          <w:color w:val="000000"/>
          <w:szCs w:val="24"/>
          <w:lang w:val="lt"/>
        </w:rPr>
        <w:t>2</w:t>
      </w:r>
      <w:r>
        <w:rPr>
          <w:color w:val="000000"/>
          <w:szCs w:val="24"/>
          <w:lang w:val="lt"/>
        </w:rPr>
        <w:t xml:space="preserve"> ir (ar) 2</w:t>
      </w:r>
      <w:r w:rsidR="00BA0262">
        <w:rPr>
          <w:color w:val="000000"/>
          <w:szCs w:val="24"/>
          <w:lang w:val="lt"/>
        </w:rPr>
        <w:t>3</w:t>
      </w:r>
      <w:r>
        <w:rPr>
          <w:color w:val="000000"/>
          <w:szCs w:val="24"/>
          <w:lang w:val="lt"/>
        </w:rPr>
        <w:t xml:space="preserve"> punkte;</w:t>
      </w:r>
    </w:p>
    <w:p w14:paraId="45102253" w14:textId="42750845" w:rsidR="004E36CB" w:rsidRDefault="004E36CB" w:rsidP="00D331E4">
      <w:pPr>
        <w:spacing w:line="276" w:lineRule="auto"/>
        <w:ind w:left="-20" w:right="-20" w:firstLine="740"/>
        <w:jc w:val="both"/>
        <w:rPr>
          <w:szCs w:val="24"/>
          <w:lang w:val="lt"/>
        </w:rPr>
      </w:pPr>
      <w:r>
        <w:rPr>
          <w:color w:val="000000"/>
          <w:szCs w:val="24"/>
          <w:lang w:val="lt"/>
        </w:rPr>
        <w:t>3</w:t>
      </w:r>
      <w:r w:rsidR="00241E50">
        <w:rPr>
          <w:color w:val="000000"/>
          <w:szCs w:val="24"/>
          <w:lang w:val="lt"/>
        </w:rPr>
        <w:t>3</w:t>
      </w:r>
      <w:r>
        <w:rPr>
          <w:color w:val="000000"/>
          <w:szCs w:val="24"/>
          <w:lang w:val="lt"/>
        </w:rPr>
        <w:t>.1</w:t>
      </w:r>
      <w:r w:rsidR="003441FE">
        <w:rPr>
          <w:color w:val="000000"/>
          <w:szCs w:val="24"/>
          <w:lang w:val="lt"/>
        </w:rPr>
        <w:t>5</w:t>
      </w:r>
      <w:r>
        <w:rPr>
          <w:color w:val="000000"/>
          <w:szCs w:val="24"/>
          <w:lang w:val="lt"/>
        </w:rPr>
        <w:t>. projekto veiklų vykdytojo (-ų) pareigos projekte, kvalifikacija, patirtis ir gebėjimai įgyvendinti planuojamą projektą (įgytos kvalifikacijos pavadinimas, įgijimo data; patirties įgijimo laikotarpiai; gebėjimų sritys, informacija pildoma skiltyje „Asmenų kortelės“;</w:t>
      </w:r>
    </w:p>
    <w:p w14:paraId="17019FE0" w14:textId="70F1A92A" w:rsidR="004E36CB" w:rsidRDefault="004E36CB" w:rsidP="00D331E4">
      <w:pPr>
        <w:spacing w:line="276" w:lineRule="auto"/>
        <w:ind w:left="-20" w:right="-20" w:firstLine="740"/>
        <w:jc w:val="both"/>
        <w:rPr>
          <w:color w:val="000000"/>
          <w:szCs w:val="24"/>
          <w:lang w:val="lt"/>
        </w:rPr>
      </w:pPr>
      <w:r>
        <w:rPr>
          <w:color w:val="000000"/>
          <w:szCs w:val="24"/>
          <w:lang w:val="lt"/>
        </w:rPr>
        <w:t>3</w:t>
      </w:r>
      <w:r w:rsidR="00241E50">
        <w:rPr>
          <w:color w:val="000000"/>
          <w:szCs w:val="24"/>
          <w:lang w:val="lt"/>
        </w:rPr>
        <w:t>3</w:t>
      </w:r>
      <w:r>
        <w:rPr>
          <w:color w:val="000000"/>
          <w:szCs w:val="24"/>
          <w:lang w:val="lt"/>
        </w:rPr>
        <w:t>.1</w:t>
      </w:r>
      <w:r w:rsidR="003441FE">
        <w:rPr>
          <w:color w:val="000000"/>
          <w:szCs w:val="24"/>
          <w:lang w:val="lt"/>
        </w:rPr>
        <w:t>6</w:t>
      </w:r>
      <w:r>
        <w:rPr>
          <w:color w:val="000000"/>
          <w:szCs w:val="24"/>
          <w:lang w:val="lt"/>
        </w:rPr>
        <w:t>. projekto atitiktis privalomosioms sąlygoms, Nurodytoms Nuostatų 17 punkte;</w:t>
      </w:r>
    </w:p>
    <w:p w14:paraId="345F000F" w14:textId="7CD98FC8" w:rsidR="004E36CB" w:rsidRDefault="004E36CB" w:rsidP="00D331E4">
      <w:pPr>
        <w:spacing w:line="276" w:lineRule="auto"/>
        <w:ind w:left="-20" w:right="-20" w:firstLine="740"/>
        <w:jc w:val="both"/>
        <w:rPr>
          <w:color w:val="000000"/>
          <w:szCs w:val="24"/>
          <w:lang w:val="lt"/>
        </w:rPr>
      </w:pPr>
      <w:r>
        <w:rPr>
          <w:color w:val="000000"/>
          <w:szCs w:val="24"/>
          <w:lang w:val="lt"/>
        </w:rPr>
        <w:t>3</w:t>
      </w:r>
      <w:r w:rsidR="00241E50">
        <w:rPr>
          <w:color w:val="000000"/>
          <w:szCs w:val="24"/>
          <w:lang w:val="lt"/>
        </w:rPr>
        <w:t>3</w:t>
      </w:r>
      <w:r>
        <w:rPr>
          <w:color w:val="000000"/>
          <w:szCs w:val="24"/>
          <w:lang w:val="lt"/>
        </w:rPr>
        <w:t>.1</w:t>
      </w:r>
      <w:r w:rsidR="003441FE">
        <w:rPr>
          <w:color w:val="000000"/>
          <w:szCs w:val="24"/>
          <w:lang w:val="lt"/>
        </w:rPr>
        <w:t>7</w:t>
      </w:r>
      <w:r>
        <w:rPr>
          <w:color w:val="000000"/>
          <w:szCs w:val="24"/>
          <w:lang w:val="lt"/>
        </w:rPr>
        <w:t>. informacija apie mažiau galimybių ir (ar) Ukrainos pilietybę turinčio, atskirtį savo socialinėje aplinkoje patiriančio jaunimo įtraukimo būdus projekto įgyvendinimo metu (nurodant tikslinę grupę (grupes) ir šios grupės (grupių) įtraukimo būdus);</w:t>
      </w:r>
    </w:p>
    <w:p w14:paraId="6E48A468" w14:textId="4D32B8BA" w:rsidR="004E36CB" w:rsidRPr="006741EF" w:rsidRDefault="004E36CB" w:rsidP="00D331E4">
      <w:pPr>
        <w:spacing w:line="276" w:lineRule="auto"/>
        <w:ind w:left="-30" w:right="-30" w:firstLine="750"/>
        <w:jc w:val="both"/>
        <w:rPr>
          <w:sz w:val="22"/>
          <w:szCs w:val="22"/>
          <w:lang w:val="pt-PT"/>
        </w:rPr>
      </w:pPr>
      <w:r>
        <w:rPr>
          <w:color w:val="000000"/>
          <w:szCs w:val="24"/>
          <w:lang w:val="lt"/>
        </w:rPr>
        <w:t>3</w:t>
      </w:r>
      <w:r w:rsidR="00327F2C">
        <w:rPr>
          <w:color w:val="000000"/>
          <w:szCs w:val="24"/>
          <w:lang w:val="lt"/>
        </w:rPr>
        <w:t>3</w:t>
      </w:r>
      <w:r>
        <w:rPr>
          <w:color w:val="000000"/>
          <w:szCs w:val="24"/>
          <w:lang w:val="lt"/>
        </w:rPr>
        <w:t>.</w:t>
      </w:r>
      <w:r w:rsidR="005E2149">
        <w:rPr>
          <w:color w:val="000000"/>
          <w:szCs w:val="24"/>
          <w:lang w:val="lt"/>
        </w:rPr>
        <w:t>1</w:t>
      </w:r>
      <w:r w:rsidR="003441FE">
        <w:rPr>
          <w:color w:val="000000"/>
          <w:szCs w:val="24"/>
          <w:lang w:val="lt"/>
        </w:rPr>
        <w:t>8</w:t>
      </w:r>
      <w:r>
        <w:rPr>
          <w:color w:val="000000"/>
          <w:szCs w:val="24"/>
          <w:lang w:val="lt"/>
        </w:rPr>
        <w:t xml:space="preserve">. informacija apie planuojamą projekto veiklų ir rezultatų viešinimą; </w:t>
      </w:r>
    </w:p>
    <w:p w14:paraId="73D81DC4" w14:textId="59C3696E" w:rsidR="004E36CB" w:rsidRDefault="004E36CB" w:rsidP="00D331E4">
      <w:pPr>
        <w:spacing w:line="276" w:lineRule="auto"/>
        <w:ind w:left="-30" w:right="-30" w:firstLine="739"/>
        <w:jc w:val="both"/>
        <w:rPr>
          <w:color w:val="000000"/>
          <w:szCs w:val="24"/>
          <w:lang w:val="lt"/>
        </w:rPr>
      </w:pPr>
      <w:r>
        <w:rPr>
          <w:color w:val="000000"/>
          <w:szCs w:val="24"/>
          <w:lang w:val="lt"/>
        </w:rPr>
        <w:t>3</w:t>
      </w:r>
      <w:r w:rsidR="00327F2C">
        <w:rPr>
          <w:color w:val="000000"/>
          <w:szCs w:val="24"/>
          <w:lang w:val="lt"/>
        </w:rPr>
        <w:t>3</w:t>
      </w:r>
      <w:r>
        <w:rPr>
          <w:color w:val="000000"/>
          <w:szCs w:val="24"/>
          <w:lang w:val="lt"/>
        </w:rPr>
        <w:t>.</w:t>
      </w:r>
      <w:r w:rsidR="00DA3682">
        <w:rPr>
          <w:color w:val="000000"/>
          <w:szCs w:val="24"/>
          <w:lang w:val="lt"/>
        </w:rPr>
        <w:t>19</w:t>
      </w:r>
      <w:r>
        <w:rPr>
          <w:color w:val="000000"/>
          <w:szCs w:val="24"/>
          <w:lang w:val="lt"/>
        </w:rPr>
        <w:t xml:space="preserve">. siektini rezultatai; </w:t>
      </w:r>
      <w:r w:rsidR="008F3A67">
        <w:rPr>
          <w:color w:val="000000"/>
          <w:szCs w:val="24"/>
          <w:lang w:val="lt"/>
        </w:rPr>
        <w:t xml:space="preserve"> </w:t>
      </w:r>
      <w:r w:rsidR="00D13D3D">
        <w:rPr>
          <w:color w:val="000000"/>
          <w:szCs w:val="24"/>
          <w:lang w:val="lt"/>
        </w:rPr>
        <w:t xml:space="preserve"> </w:t>
      </w:r>
    </w:p>
    <w:p w14:paraId="0D1D3AD7" w14:textId="661EB3BC" w:rsidR="007526B1" w:rsidRPr="00455519" w:rsidRDefault="007526B1" w:rsidP="007526B1">
      <w:pPr>
        <w:pBdr>
          <w:top w:val="nil"/>
          <w:left w:val="nil"/>
          <w:bottom w:val="nil"/>
          <w:right w:val="nil"/>
          <w:between w:val="nil"/>
        </w:pBdr>
        <w:spacing w:line="276" w:lineRule="auto"/>
        <w:ind w:firstLine="709"/>
        <w:jc w:val="both"/>
        <w:rPr>
          <w:color w:val="000000"/>
          <w:lang w:val="en-US" w:eastAsia="lt-LT"/>
        </w:rPr>
      </w:pPr>
      <w:r>
        <w:rPr>
          <w:color w:val="000000"/>
          <w:szCs w:val="24"/>
          <w:lang w:val="lt"/>
        </w:rPr>
        <w:t>3</w:t>
      </w:r>
      <w:r w:rsidR="00327F2C">
        <w:rPr>
          <w:color w:val="000000"/>
          <w:szCs w:val="24"/>
          <w:lang w:val="lt"/>
        </w:rPr>
        <w:t>3</w:t>
      </w:r>
      <w:r>
        <w:rPr>
          <w:color w:val="000000"/>
          <w:szCs w:val="24"/>
          <w:lang w:val="lt"/>
        </w:rPr>
        <w:t xml:space="preserve">.20. </w:t>
      </w:r>
      <w:r w:rsidRPr="00455519">
        <w:rPr>
          <w:color w:val="000000"/>
          <w:lang w:eastAsia="lt-LT"/>
        </w:rPr>
        <w:t>informacija apie pareiškėjo narius, nurodant juridinių asmenų skaičių ir juridiniams asmenims priklausančių fizinių asmenų skaičių 202</w:t>
      </w:r>
      <w:r>
        <w:rPr>
          <w:color w:val="000000"/>
          <w:lang w:eastAsia="lt-LT"/>
        </w:rPr>
        <w:t>4</w:t>
      </w:r>
      <w:r w:rsidRPr="00455519">
        <w:rPr>
          <w:color w:val="000000"/>
          <w:lang w:eastAsia="lt-LT"/>
        </w:rPr>
        <w:t xml:space="preserve"> m. sausio 1 d. ir 202</w:t>
      </w:r>
      <w:r>
        <w:rPr>
          <w:color w:val="000000"/>
          <w:lang w:eastAsia="lt-LT"/>
        </w:rPr>
        <w:t>5</w:t>
      </w:r>
      <w:r w:rsidRPr="00455519">
        <w:rPr>
          <w:color w:val="000000"/>
          <w:lang w:eastAsia="lt-LT"/>
        </w:rPr>
        <w:t xml:space="preserve"> m. sausio 1 d. bei per 202</w:t>
      </w:r>
      <w:r>
        <w:rPr>
          <w:color w:val="000000"/>
          <w:lang w:eastAsia="lt-LT"/>
        </w:rPr>
        <w:t>4</w:t>
      </w:r>
      <w:r w:rsidRPr="00455519">
        <w:rPr>
          <w:color w:val="000000"/>
          <w:lang w:eastAsia="lt-LT"/>
        </w:rPr>
        <w:t xml:space="preserve"> m. naujai priimtų narių skaičių</w:t>
      </w:r>
      <w:r>
        <w:rPr>
          <w:color w:val="000000"/>
          <w:lang w:eastAsia="lt-LT"/>
        </w:rPr>
        <w:t xml:space="preserve">, </w:t>
      </w:r>
      <w:r w:rsidRPr="00455519">
        <w:rPr>
          <w:color w:val="000000"/>
          <w:lang w:eastAsia="lt-LT"/>
        </w:rPr>
        <w:t>pareiškėjo, projekto vykdytojo 202</w:t>
      </w:r>
      <w:r>
        <w:rPr>
          <w:color w:val="000000"/>
          <w:lang w:eastAsia="lt-LT"/>
        </w:rPr>
        <w:t>4</w:t>
      </w:r>
      <w:r w:rsidRPr="00455519">
        <w:rPr>
          <w:color w:val="000000"/>
          <w:lang w:eastAsia="lt-LT"/>
        </w:rPr>
        <w:t>–202</w:t>
      </w:r>
      <w:r>
        <w:rPr>
          <w:color w:val="000000"/>
          <w:lang w:eastAsia="lt-LT"/>
        </w:rPr>
        <w:t>5</w:t>
      </w:r>
      <w:r w:rsidRPr="00455519">
        <w:rPr>
          <w:color w:val="000000"/>
          <w:lang w:eastAsia="lt-LT"/>
        </w:rPr>
        <w:t xml:space="preserve"> metų veiklos analizė: veiklos pagrindinės kryptys, veiklos stipriosios ir silpnosios sritys ir pasiekti veiklos rezultatai</w:t>
      </w:r>
      <w:r w:rsidR="00352852">
        <w:rPr>
          <w:color w:val="000000"/>
          <w:lang w:eastAsia="lt-LT"/>
        </w:rPr>
        <w:t xml:space="preserve">, </w:t>
      </w:r>
      <w:r w:rsidR="00352852">
        <w:rPr>
          <w:color w:val="000000"/>
          <w:szCs w:val="24"/>
          <w:lang w:val="lt"/>
        </w:rPr>
        <w:t>jeigu pareiškėjas pretenduoja į paramą pagal A priemonę.</w:t>
      </w:r>
    </w:p>
    <w:p w14:paraId="36BB96B7" w14:textId="372B3855" w:rsidR="00C67B34" w:rsidRPr="00455519" w:rsidRDefault="00352852" w:rsidP="00C67B34">
      <w:pPr>
        <w:pBdr>
          <w:top w:val="nil"/>
          <w:left w:val="nil"/>
          <w:bottom w:val="nil"/>
          <w:right w:val="nil"/>
          <w:between w:val="nil"/>
        </w:pBdr>
        <w:spacing w:line="276" w:lineRule="auto"/>
        <w:ind w:firstLine="709"/>
        <w:jc w:val="both"/>
        <w:rPr>
          <w:color w:val="000000"/>
          <w:lang w:val="en-US" w:eastAsia="lt-LT"/>
        </w:rPr>
      </w:pPr>
      <w:r>
        <w:rPr>
          <w:color w:val="000000"/>
          <w:lang w:val="en-US" w:eastAsia="lt-LT"/>
        </w:rPr>
        <w:t>3</w:t>
      </w:r>
      <w:r w:rsidR="00327F2C">
        <w:rPr>
          <w:color w:val="000000"/>
          <w:lang w:val="en-US" w:eastAsia="lt-LT"/>
        </w:rPr>
        <w:t>3</w:t>
      </w:r>
      <w:r>
        <w:rPr>
          <w:color w:val="000000"/>
          <w:lang w:val="en-US" w:eastAsia="lt-LT"/>
        </w:rPr>
        <w:t xml:space="preserve">.21. </w:t>
      </w:r>
      <w:r w:rsidRPr="00455519">
        <w:rPr>
          <w:color w:val="000000"/>
          <w:lang w:eastAsia="lt-LT"/>
        </w:rPr>
        <w:t>informacija apie mokyklą, su kuria bendradarbiaujant yra įgyvendinama dalyvaujamojo biudžeto iniciatyva</w:t>
      </w:r>
      <w:r w:rsidR="00746488">
        <w:rPr>
          <w:color w:val="000000"/>
          <w:lang w:eastAsia="lt-LT"/>
        </w:rPr>
        <w:t>,</w:t>
      </w:r>
      <w:r w:rsidR="00AD5A47">
        <w:rPr>
          <w:color w:val="000000"/>
          <w:lang w:eastAsia="lt-LT"/>
        </w:rPr>
        <w:t xml:space="preserve"> taip pat nurodant </w:t>
      </w:r>
      <w:r w:rsidR="00195097" w:rsidRPr="00455519">
        <w:rPr>
          <w:color w:val="000000"/>
          <w:lang w:eastAsia="lt-LT"/>
        </w:rPr>
        <w:t>moksleivių</w:t>
      </w:r>
      <w:r w:rsidR="00F311B1">
        <w:rPr>
          <w:color w:val="000000"/>
          <w:lang w:eastAsia="lt-LT"/>
        </w:rPr>
        <w:t xml:space="preserve">, </w:t>
      </w:r>
      <w:r w:rsidR="00195097" w:rsidRPr="00455519">
        <w:rPr>
          <w:color w:val="000000"/>
          <w:lang w:eastAsia="lt-LT"/>
        </w:rPr>
        <w:t>jaunų asmenų skaičių</w:t>
      </w:r>
      <w:r w:rsidR="00A2366D">
        <w:rPr>
          <w:color w:val="000000"/>
          <w:lang w:eastAsia="lt-LT"/>
        </w:rPr>
        <w:t>. P</w:t>
      </w:r>
      <w:r w:rsidR="00195097" w:rsidRPr="00455519">
        <w:rPr>
          <w:color w:val="000000"/>
          <w:lang w:eastAsia="lt-LT"/>
        </w:rPr>
        <w:t>areiškėjo ir mokyklos, kurioje pareiškėjas įgyvendins dalyvaujamojo biudžeto iniciatyv</w:t>
      </w:r>
      <w:r w:rsidR="00545CE3">
        <w:rPr>
          <w:color w:val="000000"/>
          <w:lang w:eastAsia="lt-LT"/>
        </w:rPr>
        <w:t>ą</w:t>
      </w:r>
      <w:r w:rsidR="00195097" w:rsidRPr="00455519">
        <w:rPr>
          <w:color w:val="000000"/>
          <w:lang w:eastAsia="lt-LT"/>
        </w:rPr>
        <w:t>, bendradarbiavimo sutartis.</w:t>
      </w:r>
      <w:r w:rsidR="00C67B34">
        <w:rPr>
          <w:color w:val="000000"/>
          <w:lang w:eastAsia="lt-LT"/>
        </w:rPr>
        <w:t xml:space="preserve"> </w:t>
      </w:r>
      <w:r w:rsidR="00C67B34" w:rsidRPr="00455519">
        <w:rPr>
          <w:color w:val="000000"/>
          <w:lang w:eastAsia="lt-LT"/>
        </w:rPr>
        <w:t>Pareiškėjas kartu su paraiška privalo pateikti Taisyklių 22 punkte ir Nuostatų 3</w:t>
      </w:r>
      <w:r w:rsidR="00A672C9">
        <w:rPr>
          <w:color w:val="000000"/>
          <w:lang w:eastAsia="lt-LT"/>
        </w:rPr>
        <w:t>4</w:t>
      </w:r>
      <w:r w:rsidR="00C67B34" w:rsidRPr="00455519">
        <w:rPr>
          <w:color w:val="000000"/>
          <w:lang w:eastAsia="lt-LT"/>
        </w:rPr>
        <w:t xml:space="preserve"> punkte nurodytų šių lietuvių kalba surašytų dokumentų (arba jų vertimų, patvirtintų vertėjo arba pareiškėjo vadovo ar jo įgalioto asmens, kaip numatyta Taisyklių 18 punkte) skaitmenines kopijas ar elektroninius dokumentus, pasirašytus kvalifikuotu elektroniniu parašu</w:t>
      </w:r>
      <w:r w:rsidR="00466628">
        <w:rPr>
          <w:color w:val="000000"/>
          <w:lang w:eastAsia="lt-LT"/>
        </w:rPr>
        <w:t>.</w:t>
      </w:r>
    </w:p>
    <w:p w14:paraId="0C4C6957" w14:textId="55C1D9C1" w:rsidR="006B49F0" w:rsidRPr="00455519" w:rsidRDefault="2DDE221B" w:rsidP="4915CB4C">
      <w:pPr>
        <w:spacing w:line="276" w:lineRule="auto"/>
        <w:ind w:left="-20" w:right="-20" w:firstLine="729"/>
        <w:jc w:val="both"/>
        <w:rPr>
          <w:color w:val="000000" w:themeColor="text1"/>
          <w:lang w:val="en-US" w:eastAsia="lt-LT"/>
        </w:rPr>
      </w:pPr>
      <w:r w:rsidRPr="4915CB4C">
        <w:rPr>
          <w:color w:val="000000" w:themeColor="text1"/>
          <w:lang w:val="en-US" w:eastAsia="lt-LT"/>
        </w:rPr>
        <w:t>3</w:t>
      </w:r>
      <w:r w:rsidR="18B469E7" w:rsidRPr="4915CB4C">
        <w:rPr>
          <w:color w:val="000000" w:themeColor="text1"/>
          <w:lang w:val="en-US" w:eastAsia="lt-LT"/>
        </w:rPr>
        <w:t>4</w:t>
      </w:r>
      <w:r w:rsidRPr="4915CB4C">
        <w:rPr>
          <w:color w:val="000000" w:themeColor="text1"/>
          <w:lang w:val="en-US" w:eastAsia="lt-LT"/>
        </w:rPr>
        <w:t xml:space="preserve">. </w:t>
      </w:r>
      <w:r w:rsidRPr="4915CB4C">
        <w:rPr>
          <w:color w:val="000000" w:themeColor="text1"/>
          <w:lang w:val="lt"/>
        </w:rPr>
        <w:t>Pareiškėjas kartu su paraiška privalo pateikti lietuvių kalba surašytų dokumentų (arba jų vertimų, patvirtintų vertėjo arba pareiškėjo vadovo ar jo įgalioto asmens, kaip numatyta taisyklių 23 punkte) skaitmenines kopijas ar elektroninius dokumentus, pasirašytus kvalifikuotu elektroniniu parašu bei šių, kartu su paraiška, privalomų pateikti dokumentų kopijas:</w:t>
      </w:r>
      <w:bookmarkStart w:id="1" w:name="part_007cc67f4a2443398cdb9fb9a7f8a241"/>
      <w:bookmarkStart w:id="2" w:name="part_4a14cc624b0848afa71858274fbaf163"/>
      <w:bookmarkStart w:id="3" w:name="part_4898d48e03e84c64aa26bd907f800e2e"/>
      <w:bookmarkStart w:id="4" w:name="part_e894071babc845a2a805ef2dd4ace68c"/>
      <w:bookmarkStart w:id="5" w:name="part_1a84e77a1e3d4cddb01fd1103b6530ce"/>
      <w:bookmarkStart w:id="6" w:name="part_a8dd650d0014437290e96047f5f89350"/>
      <w:bookmarkStart w:id="7" w:name="part_aa981c9ab4cb48018364d0437b35f47d"/>
      <w:bookmarkEnd w:id="1"/>
      <w:bookmarkEnd w:id="2"/>
      <w:bookmarkEnd w:id="3"/>
      <w:bookmarkEnd w:id="4"/>
      <w:bookmarkEnd w:id="5"/>
      <w:bookmarkEnd w:id="6"/>
      <w:bookmarkEnd w:id="7"/>
    </w:p>
    <w:p w14:paraId="59C82CFF" w14:textId="3FB3B798" w:rsidR="006B49F0" w:rsidRPr="00455519" w:rsidRDefault="5FDA92BB" w:rsidP="4915CB4C">
      <w:pPr>
        <w:spacing w:line="276" w:lineRule="auto"/>
        <w:ind w:left="-20" w:right="-20" w:firstLine="729"/>
        <w:jc w:val="both"/>
        <w:rPr>
          <w:color w:val="000000"/>
          <w:lang w:val="en-US" w:eastAsia="lt-LT"/>
        </w:rPr>
      </w:pPr>
      <w:r w:rsidRPr="4915CB4C">
        <w:rPr>
          <w:color w:val="000000" w:themeColor="text1"/>
          <w:lang w:eastAsia="lt-LT"/>
        </w:rPr>
        <w:t>3</w:t>
      </w:r>
      <w:r w:rsidR="18B469E7" w:rsidRPr="4915CB4C">
        <w:rPr>
          <w:color w:val="000000" w:themeColor="text1"/>
          <w:lang w:eastAsia="lt-LT"/>
        </w:rPr>
        <w:t>4</w:t>
      </w:r>
      <w:r w:rsidR="280FF580" w:rsidRPr="4915CB4C">
        <w:rPr>
          <w:color w:val="000000" w:themeColor="text1"/>
          <w:lang w:eastAsia="lt-LT"/>
        </w:rPr>
        <w:t>.1</w:t>
      </w:r>
      <w:r w:rsidR="32A3D233" w:rsidRPr="4915CB4C">
        <w:rPr>
          <w:color w:val="000000" w:themeColor="text1"/>
          <w:lang w:eastAsia="lt-LT"/>
        </w:rPr>
        <w:t xml:space="preserve">. </w:t>
      </w:r>
      <w:r w:rsidR="280FF580" w:rsidRPr="4915CB4C">
        <w:rPr>
          <w:color w:val="000000" w:themeColor="text1"/>
          <w:lang w:eastAsia="lt-LT"/>
        </w:rPr>
        <w:t>bendradarbiavimo ar jungtinės veiklos sutarties (-čių) arba kito bendradarbiavimo pagrindą įrodančio dokumento, kuriame numatytas bendradarbiavimo objektas – konkrečios (-</w:t>
      </w:r>
      <w:r w:rsidR="280FF580" w:rsidRPr="4915CB4C">
        <w:rPr>
          <w:color w:val="000000" w:themeColor="text1"/>
          <w:lang w:eastAsia="lt-LT"/>
        </w:rPr>
        <w:lastRenderedPageBreak/>
        <w:t>ių) projekto veiklos (-ų) įgyvendinimas, jei yra</w:t>
      </w:r>
      <w:r w:rsidR="08BF9487" w:rsidRPr="4915CB4C">
        <w:rPr>
          <w:color w:val="000000" w:themeColor="text1"/>
          <w:lang w:eastAsia="lt-LT"/>
        </w:rPr>
        <w:t xml:space="preserve">, </w:t>
      </w:r>
      <w:r w:rsidR="08BF9487" w:rsidRPr="4915CB4C">
        <w:rPr>
          <w:color w:val="000000" w:themeColor="text1"/>
          <w:lang w:val="lt"/>
        </w:rPr>
        <w:t>jeigu pareiškėjas pretenduoja į paramą pagal B priemonę;</w:t>
      </w:r>
    </w:p>
    <w:p w14:paraId="3399C9B4" w14:textId="3ED29DC4" w:rsidR="006B49F0" w:rsidRPr="00455519" w:rsidRDefault="2032464F" w:rsidP="4915CB4C">
      <w:pPr>
        <w:pBdr>
          <w:top w:val="nil"/>
          <w:left w:val="nil"/>
          <w:bottom w:val="nil"/>
          <w:right w:val="nil"/>
          <w:between w:val="nil"/>
        </w:pBdr>
        <w:spacing w:line="276" w:lineRule="auto"/>
        <w:ind w:firstLine="709"/>
        <w:jc w:val="both"/>
        <w:rPr>
          <w:color w:val="000000" w:themeColor="text1"/>
          <w:lang w:val="en-US" w:eastAsia="lt-LT"/>
        </w:rPr>
      </w:pPr>
      <w:r w:rsidRPr="4915CB4C">
        <w:rPr>
          <w:color w:val="000000" w:themeColor="text1"/>
          <w:lang w:eastAsia="lt-LT"/>
        </w:rPr>
        <w:t>34</w:t>
      </w:r>
      <w:r w:rsidR="32A3D233" w:rsidRPr="4915CB4C">
        <w:rPr>
          <w:color w:val="000000" w:themeColor="text1"/>
          <w:lang w:eastAsia="lt-LT"/>
        </w:rPr>
        <w:t>.2</w:t>
      </w:r>
      <w:r w:rsidR="280FF580" w:rsidRPr="4915CB4C">
        <w:rPr>
          <w:color w:val="000000" w:themeColor="text1"/>
          <w:lang w:eastAsia="lt-LT"/>
        </w:rPr>
        <w:t>. teikiamo (-ų) dokumento (-ų) užsienio kalba, jeigu toks (-ie) yra, vertimo (-ų), kuris (-ie) turi būti patvirtinti vertėjo arba pareiškėjo vadovo ar jo įgalioto asmens;</w:t>
      </w:r>
      <w:bookmarkStart w:id="8" w:name="part_1156fc40499f4d3cacc4f6747f6f6469"/>
      <w:bookmarkEnd w:id="8"/>
    </w:p>
    <w:p w14:paraId="2E2239EE" w14:textId="6CB16320" w:rsidR="006B49F0" w:rsidRPr="00455519" w:rsidRDefault="280FF580" w:rsidP="4915CB4C">
      <w:pPr>
        <w:pBdr>
          <w:top w:val="nil"/>
          <w:left w:val="nil"/>
          <w:bottom w:val="nil"/>
          <w:right w:val="nil"/>
          <w:between w:val="nil"/>
        </w:pBdr>
        <w:spacing w:line="276" w:lineRule="auto"/>
        <w:ind w:firstLine="709"/>
        <w:jc w:val="both"/>
        <w:rPr>
          <w:color w:val="000000"/>
          <w:lang w:val="en-US" w:eastAsia="lt-LT"/>
        </w:rPr>
      </w:pPr>
      <w:r w:rsidRPr="4915CB4C">
        <w:rPr>
          <w:color w:val="000000" w:themeColor="text1"/>
          <w:lang w:eastAsia="lt-LT"/>
        </w:rPr>
        <w:t>3</w:t>
      </w:r>
      <w:r w:rsidR="18B469E7" w:rsidRPr="4915CB4C">
        <w:rPr>
          <w:color w:val="000000" w:themeColor="text1"/>
          <w:lang w:eastAsia="lt-LT"/>
        </w:rPr>
        <w:t>4</w:t>
      </w:r>
      <w:r w:rsidRPr="4915CB4C">
        <w:rPr>
          <w:color w:val="000000" w:themeColor="text1"/>
          <w:lang w:eastAsia="lt-LT"/>
        </w:rPr>
        <w:t>.3. asmens, turinčio teisę veikti pareiškėjo vardu, pasirašytos pagal Nuostatų 1 priedą užpildytos deklaracijos;</w:t>
      </w:r>
    </w:p>
    <w:p w14:paraId="72152D02" w14:textId="2C803043" w:rsidR="006B49F0" w:rsidRPr="00455519" w:rsidRDefault="006B49F0" w:rsidP="006B49F0">
      <w:pPr>
        <w:pBdr>
          <w:top w:val="nil"/>
          <w:left w:val="nil"/>
          <w:bottom w:val="nil"/>
          <w:right w:val="nil"/>
          <w:between w:val="nil"/>
        </w:pBdr>
        <w:spacing w:line="276" w:lineRule="auto"/>
        <w:ind w:firstLine="709"/>
        <w:jc w:val="both"/>
        <w:rPr>
          <w:color w:val="000000"/>
          <w:lang w:val="en-US" w:eastAsia="lt-LT"/>
        </w:rPr>
      </w:pPr>
      <w:bookmarkStart w:id="9" w:name="part_78a6b1b7b3ef4a3c98f217c754650e50"/>
      <w:bookmarkEnd w:id="9"/>
      <w:r w:rsidRPr="00455519">
        <w:rPr>
          <w:color w:val="000000"/>
          <w:lang w:eastAsia="lt-LT"/>
        </w:rPr>
        <w:t>3</w:t>
      </w:r>
      <w:r w:rsidR="00327F2C">
        <w:rPr>
          <w:color w:val="000000"/>
          <w:lang w:eastAsia="lt-LT"/>
        </w:rPr>
        <w:t>4</w:t>
      </w:r>
      <w:r w:rsidRPr="00455519">
        <w:rPr>
          <w:color w:val="000000"/>
          <w:lang w:eastAsia="lt-LT"/>
        </w:rPr>
        <w:t>.4. jei pareiškėjui atstovauja ne jo vadovas – dokumento, patvirtinančio asmens teisę veikti pareiškėjo vardu (pvz., įgaliojimo, sutarties);</w:t>
      </w:r>
    </w:p>
    <w:p w14:paraId="316CA5DB" w14:textId="2F7DC4E3" w:rsidR="006B49F0" w:rsidRPr="00455519" w:rsidRDefault="4A814BD9" w:rsidP="4915CB4C">
      <w:pPr>
        <w:pBdr>
          <w:top w:val="nil"/>
          <w:left w:val="nil"/>
          <w:bottom w:val="nil"/>
          <w:right w:val="nil"/>
          <w:between w:val="nil"/>
        </w:pBdr>
        <w:spacing w:line="276" w:lineRule="auto"/>
        <w:ind w:firstLine="709"/>
        <w:jc w:val="both"/>
        <w:rPr>
          <w:color w:val="000000"/>
          <w:lang w:eastAsia="lt-LT"/>
        </w:rPr>
      </w:pPr>
      <w:r w:rsidRPr="4915CB4C">
        <w:rPr>
          <w:color w:val="000000" w:themeColor="text1"/>
          <w:lang w:eastAsia="lt-LT"/>
        </w:rPr>
        <w:t>34</w:t>
      </w:r>
      <w:r w:rsidR="280FF580" w:rsidRPr="4915CB4C">
        <w:rPr>
          <w:color w:val="000000" w:themeColor="text1"/>
          <w:lang w:eastAsia="lt-LT"/>
        </w:rPr>
        <w:t>.5. jei paraišką teikia religinė bendruomenė ar bendrija, – pareiškėjo steigimo dokumento (jei pareiškėjas neturi savo statuto ar įstatų, jis turi pateikti savo kompetentingos vadovybės raštą, patvirtinantį, kad pareiškėjas pagal religinės bendrijos kanonus ar statutus turi teisę vykdyti atitinkamą veiklą);</w:t>
      </w:r>
    </w:p>
    <w:p w14:paraId="30238D6A" w14:textId="70E1F0C3" w:rsidR="006B49F0" w:rsidRDefault="38B8F5C4" w:rsidP="4915CB4C">
      <w:pPr>
        <w:pBdr>
          <w:top w:val="nil"/>
          <w:left w:val="nil"/>
          <w:bottom w:val="nil"/>
          <w:right w:val="nil"/>
          <w:between w:val="nil"/>
        </w:pBdr>
        <w:spacing w:line="276" w:lineRule="auto"/>
        <w:ind w:firstLine="709"/>
        <w:jc w:val="both"/>
        <w:rPr>
          <w:color w:val="000000"/>
          <w:lang w:eastAsia="lt-LT"/>
        </w:rPr>
      </w:pPr>
      <w:r w:rsidRPr="4915CB4C">
        <w:rPr>
          <w:color w:val="000000" w:themeColor="text1"/>
          <w:lang w:eastAsia="lt-LT"/>
        </w:rPr>
        <w:t>34</w:t>
      </w:r>
      <w:r w:rsidR="4E02979E" w:rsidRPr="4915CB4C">
        <w:rPr>
          <w:color w:val="000000" w:themeColor="text1"/>
          <w:lang w:eastAsia="lt-LT"/>
        </w:rPr>
        <w:t>.</w:t>
      </w:r>
      <w:r w:rsidR="280FF580" w:rsidRPr="4915CB4C">
        <w:rPr>
          <w:color w:val="000000" w:themeColor="text1"/>
          <w:lang w:eastAsia="lt-LT"/>
        </w:rPr>
        <w:t>6. dokumentų, patvirtinančių pareiškėjo teisę naudotis nekilnojamuoju turtu, jei patalpoms išlaikyti prašoma valstybės biudžeto lėšų (pvz., nuomos, panaudos sutarčių);</w:t>
      </w:r>
    </w:p>
    <w:p w14:paraId="2EBA8CB9" w14:textId="0FBE880B" w:rsidR="006B49F0" w:rsidRPr="001730FD" w:rsidRDefault="488333C9" w:rsidP="4915CB4C">
      <w:pPr>
        <w:pBdr>
          <w:top w:val="nil"/>
          <w:left w:val="nil"/>
          <w:bottom w:val="nil"/>
          <w:right w:val="nil"/>
          <w:between w:val="nil"/>
        </w:pBdr>
        <w:spacing w:line="276" w:lineRule="auto"/>
        <w:ind w:firstLine="709"/>
        <w:jc w:val="both"/>
        <w:rPr>
          <w:color w:val="000000"/>
          <w:lang w:val="en-US" w:eastAsia="lt-LT"/>
        </w:rPr>
      </w:pPr>
      <w:r w:rsidRPr="4915CB4C">
        <w:rPr>
          <w:color w:val="000000" w:themeColor="text1"/>
          <w:lang w:eastAsia="lt-LT"/>
        </w:rPr>
        <w:t>34</w:t>
      </w:r>
      <w:r w:rsidR="42120E15" w:rsidRPr="4915CB4C">
        <w:rPr>
          <w:color w:val="000000" w:themeColor="text1"/>
          <w:lang w:eastAsia="lt-LT"/>
        </w:rPr>
        <w:t>.7. pareiškėjo galiojan</w:t>
      </w:r>
      <w:r w:rsidR="30F58F57" w:rsidRPr="4915CB4C">
        <w:rPr>
          <w:color w:val="000000" w:themeColor="text1"/>
          <w:lang w:eastAsia="lt-LT"/>
        </w:rPr>
        <w:t>tį</w:t>
      </w:r>
      <w:r w:rsidR="42120E15" w:rsidRPr="4915CB4C">
        <w:rPr>
          <w:color w:val="000000" w:themeColor="text1"/>
          <w:lang w:eastAsia="lt-LT"/>
        </w:rPr>
        <w:t xml:space="preserve"> 3 metų trukmės strategin</w:t>
      </w:r>
      <w:r w:rsidR="30F58F57" w:rsidRPr="4915CB4C">
        <w:rPr>
          <w:color w:val="000000" w:themeColor="text1"/>
          <w:lang w:eastAsia="lt-LT"/>
        </w:rPr>
        <w:t>į</w:t>
      </w:r>
      <w:r w:rsidR="42120E15" w:rsidRPr="4915CB4C">
        <w:rPr>
          <w:color w:val="000000" w:themeColor="text1"/>
          <w:lang w:eastAsia="lt-LT"/>
        </w:rPr>
        <w:t xml:space="preserve"> veiklos plan</w:t>
      </w:r>
      <w:r w:rsidR="30F58F57" w:rsidRPr="4915CB4C">
        <w:rPr>
          <w:color w:val="000000" w:themeColor="text1"/>
          <w:lang w:eastAsia="lt-LT"/>
        </w:rPr>
        <w:t>ą</w:t>
      </w:r>
      <w:r w:rsidR="31E45FB3" w:rsidRPr="4915CB4C">
        <w:rPr>
          <w:color w:val="000000" w:themeColor="text1"/>
          <w:lang w:eastAsia="lt-LT"/>
        </w:rPr>
        <w:t>, dokumentų (pvz., veiklos ataskaitų, protokolų), įrodančių, kad pareiškėjas sistemingai ir nuosekliai vertino savo veiklos veiksmingumą ir siekė gerinti veiklos kokybę 2024–2025 m., pareiškėjo narių (t. y. juridinių asmenų) sąrašo, kuriame būtų nurodyti juridiniai asmenys ir juridiniams asmenims priklausančių fizinių asmenų skaičius, nepriklausomo auditoriaus ar audito įmonės ataskaitos apie pareiškėjo finansinę veiklą 202</w:t>
      </w:r>
      <w:r w:rsidR="24DA939E" w:rsidRPr="4915CB4C">
        <w:rPr>
          <w:color w:val="000000" w:themeColor="text1"/>
          <w:lang w:eastAsia="lt-LT"/>
        </w:rPr>
        <w:t>4</w:t>
      </w:r>
      <w:r w:rsidR="31E45FB3" w:rsidRPr="4915CB4C">
        <w:rPr>
          <w:color w:val="000000" w:themeColor="text1"/>
          <w:lang w:eastAsia="lt-LT"/>
        </w:rPr>
        <w:t xml:space="preserve"> m., </w:t>
      </w:r>
      <w:r w:rsidR="24DA939E" w:rsidRPr="4915CB4C">
        <w:rPr>
          <w:color w:val="000000" w:themeColor="text1"/>
          <w:lang w:eastAsia="lt-LT"/>
        </w:rPr>
        <w:t>pasiūlymų, pateiktų 2024-2025 metais merui, savivaldybės tarybai ar savivaldybės administracijos direktoriui tiesiogiai ir (arba) per savivaldybės jaunimo reikalų tarybą, kopijas</w:t>
      </w:r>
      <w:r w:rsidR="22869BBC" w:rsidRPr="4915CB4C">
        <w:rPr>
          <w:color w:val="000000" w:themeColor="text1"/>
          <w:lang w:eastAsia="lt-LT"/>
        </w:rPr>
        <w:t xml:space="preserve">, </w:t>
      </w:r>
      <w:r w:rsidR="22869BBC" w:rsidRPr="4915CB4C">
        <w:rPr>
          <w:color w:val="000000" w:themeColor="text1"/>
          <w:lang w:val="lt"/>
        </w:rPr>
        <w:t>jeigu pareiškėjas pretenduoja į paramą pagal A priemonę</w:t>
      </w:r>
      <w:r w:rsidR="22869BBC" w:rsidRPr="4915CB4C">
        <w:rPr>
          <w:color w:val="000000" w:themeColor="text1"/>
          <w:lang w:eastAsia="lt-LT"/>
        </w:rPr>
        <w:t>.</w:t>
      </w:r>
      <w:bookmarkStart w:id="10" w:name="part_6e08d1be65834755acc5b9e1ea737a63"/>
      <w:bookmarkStart w:id="11" w:name="part_264a0fb78dc64869a8206aeed02bb923"/>
      <w:bookmarkStart w:id="12" w:name="part_002b655a6eaf4fb5ae28ed007edabaa1"/>
      <w:bookmarkEnd w:id="10"/>
      <w:bookmarkEnd w:id="11"/>
      <w:bookmarkEnd w:id="12"/>
    </w:p>
    <w:p w14:paraId="38175F82" w14:textId="0F56F937" w:rsidR="00CB6CFF" w:rsidRDefault="008C3101" w:rsidP="002E30EB">
      <w:pPr>
        <w:pBdr>
          <w:top w:val="nil"/>
          <w:left w:val="nil"/>
          <w:bottom w:val="nil"/>
          <w:right w:val="nil"/>
          <w:between w:val="nil"/>
        </w:pBdr>
        <w:spacing w:line="276" w:lineRule="auto"/>
        <w:ind w:firstLine="709"/>
        <w:jc w:val="both"/>
        <w:rPr>
          <w:color w:val="000000"/>
          <w:lang w:eastAsia="lt-LT"/>
        </w:rPr>
      </w:pPr>
      <w:r>
        <w:rPr>
          <w:color w:val="000000"/>
          <w:lang w:eastAsia="lt-LT"/>
        </w:rPr>
        <w:t>3</w:t>
      </w:r>
      <w:r w:rsidR="00597A83">
        <w:rPr>
          <w:color w:val="000000"/>
          <w:lang w:eastAsia="lt-LT"/>
        </w:rPr>
        <w:t>5</w:t>
      </w:r>
      <w:r>
        <w:rPr>
          <w:color w:val="000000"/>
          <w:lang w:eastAsia="lt-LT"/>
        </w:rPr>
        <w:t xml:space="preserve">. </w:t>
      </w:r>
      <w:r w:rsidRPr="001730FD">
        <w:rPr>
          <w:color w:val="000000"/>
          <w:lang w:eastAsia="lt-LT"/>
        </w:rPr>
        <w:t xml:space="preserve">Jei informacinės sistemos funkcinės galimybės nepakankamos ar laikinai neužtikrinamos,  </w:t>
      </w:r>
      <w:r w:rsidR="00C17F6A">
        <w:rPr>
          <w:color w:val="000000"/>
          <w:lang w:eastAsia="lt-LT"/>
        </w:rPr>
        <w:t>t</w:t>
      </w:r>
      <w:r w:rsidRPr="001730FD">
        <w:rPr>
          <w:color w:val="000000"/>
          <w:lang w:eastAsia="lt-LT"/>
        </w:rPr>
        <w:t xml:space="preserve">aisyklių </w:t>
      </w:r>
      <w:r w:rsidR="005E051F" w:rsidRPr="001730FD">
        <w:rPr>
          <w:color w:val="000000"/>
          <w:lang w:eastAsia="lt-LT"/>
        </w:rPr>
        <w:t>1</w:t>
      </w:r>
      <w:r w:rsidR="00E25A05">
        <w:rPr>
          <w:color w:val="000000"/>
          <w:lang w:eastAsia="lt-LT"/>
        </w:rPr>
        <w:t>7</w:t>
      </w:r>
      <w:r w:rsidRPr="001730FD">
        <w:rPr>
          <w:color w:val="000000"/>
          <w:lang w:eastAsia="lt-LT"/>
        </w:rPr>
        <w:t xml:space="preserve"> ir </w:t>
      </w:r>
      <w:r w:rsidR="005E051F" w:rsidRPr="001730FD">
        <w:rPr>
          <w:color w:val="000000"/>
          <w:lang w:eastAsia="lt-LT"/>
        </w:rPr>
        <w:t>1</w:t>
      </w:r>
      <w:r w:rsidR="00E25A05">
        <w:rPr>
          <w:color w:val="000000"/>
          <w:lang w:eastAsia="lt-LT"/>
        </w:rPr>
        <w:t>8</w:t>
      </w:r>
      <w:r w:rsidRPr="001730FD">
        <w:rPr>
          <w:color w:val="000000"/>
          <w:lang w:eastAsia="lt-LT"/>
        </w:rPr>
        <w:t xml:space="preserve"> punktuose</w:t>
      </w:r>
      <w:r>
        <w:rPr>
          <w:color w:val="000000"/>
          <w:lang w:eastAsia="lt-LT"/>
        </w:rPr>
        <w:t xml:space="preserve"> nurodytą reikalingą informaciją pareiškėjas SPPD teikia el. paštu</w:t>
      </w:r>
      <w:r>
        <w:t xml:space="preserve"> </w:t>
      </w:r>
      <w:r>
        <w:rPr>
          <w:color w:val="0563C1"/>
          <w:u w:val="single"/>
          <w:lang w:eastAsia="lt-LT"/>
        </w:rPr>
        <w:t>sppd@sppd.lt</w:t>
      </w:r>
      <w:r>
        <w:rPr>
          <w:color w:val="000000"/>
          <w:lang w:eastAsia="lt-LT"/>
        </w:rPr>
        <w:t xml:space="preserve">. </w:t>
      </w:r>
    </w:p>
    <w:p w14:paraId="73B7DA3C" w14:textId="4C6B5B57" w:rsidR="00CB6CFF" w:rsidRDefault="008C3101" w:rsidP="002E30EB">
      <w:pPr>
        <w:pBdr>
          <w:top w:val="nil"/>
          <w:left w:val="nil"/>
          <w:bottom w:val="nil"/>
          <w:right w:val="nil"/>
          <w:between w:val="nil"/>
        </w:pBdr>
        <w:spacing w:line="276" w:lineRule="auto"/>
        <w:ind w:firstLine="709"/>
        <w:jc w:val="both"/>
        <w:rPr>
          <w:color w:val="000000"/>
          <w:szCs w:val="24"/>
          <w:lang w:eastAsia="lt-LT"/>
        </w:rPr>
      </w:pPr>
      <w:r w:rsidRPr="00065AFC">
        <w:rPr>
          <w:color w:val="000000"/>
          <w:lang w:eastAsia="lt-LT"/>
        </w:rPr>
        <w:t>3</w:t>
      </w:r>
      <w:r w:rsidR="00597A83">
        <w:rPr>
          <w:color w:val="000000"/>
          <w:lang w:eastAsia="lt-LT"/>
        </w:rPr>
        <w:t>6</w:t>
      </w:r>
      <w:r w:rsidRPr="00065AFC">
        <w:rPr>
          <w:color w:val="000000"/>
          <w:lang w:eastAsia="lt-LT"/>
        </w:rPr>
        <w:t xml:space="preserve">. </w:t>
      </w:r>
      <w:r w:rsidR="003F0BF8" w:rsidRPr="00065AFC">
        <w:rPr>
          <w:color w:val="000000"/>
          <w:szCs w:val="24"/>
          <w:lang w:eastAsia="lt-LT"/>
        </w:rPr>
        <w:t>Paraiškų turinio ir jų teikimo reikalavimai nustatyti Taisyklių IV skyriuje.</w:t>
      </w:r>
    </w:p>
    <w:p w14:paraId="0B14F900" w14:textId="77777777" w:rsidR="00100DB6" w:rsidRDefault="00100DB6" w:rsidP="002E30EB">
      <w:pPr>
        <w:pBdr>
          <w:top w:val="nil"/>
          <w:left w:val="nil"/>
          <w:bottom w:val="nil"/>
          <w:right w:val="nil"/>
          <w:between w:val="nil"/>
        </w:pBdr>
        <w:spacing w:line="276" w:lineRule="auto"/>
        <w:ind w:firstLine="709"/>
        <w:jc w:val="both"/>
        <w:rPr>
          <w:color w:val="000000"/>
          <w:szCs w:val="24"/>
          <w:lang w:eastAsia="lt-LT"/>
        </w:rPr>
      </w:pPr>
    </w:p>
    <w:p w14:paraId="49DC67FF" w14:textId="77777777" w:rsidR="00100DB6" w:rsidRDefault="00100DB6" w:rsidP="002E30EB">
      <w:pPr>
        <w:pBdr>
          <w:top w:val="nil"/>
          <w:left w:val="nil"/>
          <w:bottom w:val="nil"/>
          <w:right w:val="nil"/>
          <w:between w:val="nil"/>
        </w:pBdr>
        <w:spacing w:line="276" w:lineRule="auto"/>
        <w:ind w:firstLine="709"/>
        <w:jc w:val="both"/>
        <w:rPr>
          <w:color w:val="000000"/>
          <w:lang w:eastAsia="lt-LT"/>
        </w:rPr>
      </w:pPr>
    </w:p>
    <w:p w14:paraId="6F3C3218" w14:textId="77777777" w:rsidR="00CB6CFF" w:rsidRDefault="00CB6CFF" w:rsidP="002E30EB">
      <w:pPr>
        <w:pBdr>
          <w:top w:val="nil"/>
          <w:left w:val="nil"/>
          <w:bottom w:val="nil"/>
          <w:right w:val="nil"/>
          <w:between w:val="nil"/>
        </w:pBdr>
        <w:spacing w:line="276" w:lineRule="auto"/>
        <w:ind w:firstLine="709"/>
        <w:jc w:val="both"/>
        <w:rPr>
          <w:color w:val="000000"/>
          <w:lang w:eastAsia="lt-LT"/>
        </w:rPr>
      </w:pPr>
    </w:p>
    <w:p w14:paraId="735ABE1F" w14:textId="77777777" w:rsidR="00CB6CFF" w:rsidRDefault="008C3101" w:rsidP="002E30EB">
      <w:pPr>
        <w:pBdr>
          <w:top w:val="nil"/>
          <w:left w:val="nil"/>
          <w:bottom w:val="nil"/>
          <w:right w:val="nil"/>
          <w:between w:val="nil"/>
        </w:pBdr>
        <w:spacing w:line="276" w:lineRule="auto"/>
        <w:jc w:val="center"/>
        <w:rPr>
          <w:b/>
          <w:bCs/>
          <w:color w:val="000000"/>
          <w:szCs w:val="24"/>
          <w:lang w:eastAsia="lt-LT"/>
        </w:rPr>
      </w:pPr>
      <w:r>
        <w:rPr>
          <w:b/>
          <w:bCs/>
          <w:color w:val="000000"/>
          <w:szCs w:val="24"/>
          <w:lang w:eastAsia="lt-LT"/>
        </w:rPr>
        <w:t>VIII SKYRIUS</w:t>
      </w:r>
    </w:p>
    <w:p w14:paraId="7B3CB1C1" w14:textId="77777777" w:rsidR="00CB6CFF" w:rsidRDefault="008C3101" w:rsidP="002E30EB">
      <w:pPr>
        <w:pBdr>
          <w:top w:val="nil"/>
          <w:left w:val="nil"/>
          <w:bottom w:val="nil"/>
          <w:right w:val="nil"/>
          <w:between w:val="nil"/>
        </w:pBdr>
        <w:spacing w:line="276" w:lineRule="auto"/>
        <w:jc w:val="center"/>
        <w:rPr>
          <w:b/>
          <w:bCs/>
          <w:color w:val="000000"/>
          <w:szCs w:val="24"/>
          <w:lang w:eastAsia="lt-LT"/>
        </w:rPr>
      </w:pPr>
      <w:r>
        <w:rPr>
          <w:b/>
          <w:bCs/>
          <w:color w:val="000000"/>
          <w:szCs w:val="24"/>
          <w:lang w:eastAsia="lt-LT"/>
        </w:rPr>
        <w:t>PARAIŠKŲ ATITIKTIES FORMALIESIEMS KRITERIJAMS VERTINIMAS, JŲ ATMETIMO TVARKA IR PAGRINDAI</w:t>
      </w:r>
    </w:p>
    <w:p w14:paraId="627C3B1D" w14:textId="77777777" w:rsidR="00CB6CFF" w:rsidRDefault="00CB6CFF" w:rsidP="002E30EB">
      <w:pPr>
        <w:pBdr>
          <w:top w:val="nil"/>
          <w:left w:val="nil"/>
          <w:bottom w:val="nil"/>
          <w:right w:val="nil"/>
          <w:between w:val="nil"/>
        </w:pBdr>
        <w:spacing w:line="276" w:lineRule="auto"/>
        <w:ind w:firstLine="709"/>
        <w:jc w:val="both"/>
        <w:rPr>
          <w:color w:val="000000"/>
          <w:szCs w:val="24"/>
          <w:lang w:eastAsia="lt-LT"/>
        </w:rPr>
      </w:pPr>
    </w:p>
    <w:p w14:paraId="05E3B174" w14:textId="7296F23F" w:rsidR="007928F5" w:rsidRPr="006741EF" w:rsidRDefault="008C3101" w:rsidP="007928F5">
      <w:pPr>
        <w:spacing w:line="276" w:lineRule="auto"/>
        <w:ind w:left="-20" w:right="-20" w:firstLine="729"/>
        <w:jc w:val="both"/>
        <w:rPr>
          <w:sz w:val="22"/>
          <w:szCs w:val="22"/>
        </w:rPr>
      </w:pPr>
      <w:r>
        <w:rPr>
          <w:color w:val="000000"/>
        </w:rPr>
        <w:t>3</w:t>
      </w:r>
      <w:r w:rsidR="00597A83">
        <w:rPr>
          <w:color w:val="000000"/>
        </w:rPr>
        <w:t>7</w:t>
      </w:r>
      <w:r>
        <w:rPr>
          <w:color w:val="000000"/>
        </w:rPr>
        <w:t>.</w:t>
      </w:r>
      <w:r w:rsidR="007928F5">
        <w:rPr>
          <w:color w:val="000000"/>
        </w:rPr>
        <w:t xml:space="preserve"> </w:t>
      </w:r>
      <w:r w:rsidR="007928F5" w:rsidRPr="006A2372">
        <w:rPr>
          <w:color w:val="000000"/>
          <w:szCs w:val="24"/>
          <w:lang w:val="lt"/>
        </w:rPr>
        <w:t xml:space="preserve">Paraiškų atitiktis formaliesiems kriterijams vertinama, paraiškos, neatitinkančios formaliųjų kriterijų, atmetamos ir toliau nevertinamos Taisyklių VI skyriuje nustatyta tvarka ir pagrindais. Administruojančioji institucija paraiškų atitiktį formaliesiems kriterijams turi atlikti per </w:t>
      </w:r>
      <w:r w:rsidR="007928F5">
        <w:rPr>
          <w:color w:val="000000"/>
          <w:szCs w:val="24"/>
          <w:lang w:val="lt"/>
        </w:rPr>
        <w:t>10</w:t>
      </w:r>
      <w:r w:rsidR="007928F5" w:rsidRPr="006A2372">
        <w:rPr>
          <w:color w:val="000000"/>
          <w:szCs w:val="24"/>
          <w:lang w:val="lt"/>
        </w:rPr>
        <w:t xml:space="preserve"> darbo dienos dien</w:t>
      </w:r>
      <w:r w:rsidR="007928F5">
        <w:rPr>
          <w:color w:val="000000"/>
          <w:szCs w:val="24"/>
          <w:lang w:val="lt"/>
        </w:rPr>
        <w:t>ų. A</w:t>
      </w:r>
      <w:r w:rsidR="007928F5" w:rsidRPr="006A2372">
        <w:rPr>
          <w:color w:val="000000"/>
          <w:szCs w:val="24"/>
          <w:lang w:val="lt"/>
        </w:rPr>
        <w:t>dministruojančiosios institucijos vadovo sprendimu galima pratęsti iki 15 darbo dienų, jei atrankai pateiktų paraiškų skaičius arba bendras visoms atrankoms pateiktų paraiškų skaičius viršija 100 vnt.</w:t>
      </w:r>
    </w:p>
    <w:p w14:paraId="0EBA27B9" w14:textId="682825BA" w:rsidR="00CB6CFF" w:rsidRDefault="008C3101" w:rsidP="002E30EB">
      <w:pPr>
        <w:pBdr>
          <w:top w:val="nil"/>
          <w:left w:val="nil"/>
          <w:bottom w:val="nil"/>
          <w:right w:val="nil"/>
          <w:between w:val="nil"/>
        </w:pBdr>
        <w:spacing w:line="276" w:lineRule="auto"/>
        <w:ind w:firstLine="709"/>
        <w:jc w:val="both"/>
        <w:rPr>
          <w:color w:val="000000"/>
        </w:rPr>
      </w:pPr>
      <w:r>
        <w:rPr>
          <w:color w:val="000000"/>
        </w:rPr>
        <w:t>3</w:t>
      </w:r>
      <w:r w:rsidR="000C0AE6">
        <w:rPr>
          <w:color w:val="000000"/>
        </w:rPr>
        <w:t>8</w:t>
      </w:r>
      <w:r>
        <w:rPr>
          <w:color w:val="000000"/>
        </w:rPr>
        <w:t xml:space="preserve">. Jei pateikta paraiška neatitinka Nuostatų </w:t>
      </w:r>
      <w:r w:rsidR="00BB50BE">
        <w:rPr>
          <w:color w:val="000000"/>
        </w:rPr>
        <w:t>18</w:t>
      </w:r>
      <w:r w:rsidR="000C0AE6">
        <w:rPr>
          <w:color w:val="000000"/>
        </w:rPr>
        <w:t>-</w:t>
      </w:r>
      <w:r w:rsidR="00BB50BE">
        <w:rPr>
          <w:color w:val="000000"/>
        </w:rPr>
        <w:t>19</w:t>
      </w:r>
      <w:r>
        <w:rPr>
          <w:color w:val="000000"/>
        </w:rPr>
        <w:t xml:space="preserve"> </w:t>
      </w:r>
      <w:r w:rsidR="00BB50BE">
        <w:rPr>
          <w:color w:val="000000"/>
        </w:rPr>
        <w:t>punktuose</w:t>
      </w:r>
      <w:r>
        <w:rPr>
          <w:color w:val="000000"/>
        </w:rPr>
        <w:t xml:space="preserve"> </w:t>
      </w:r>
      <w:r>
        <w:t xml:space="preserve">ir </w:t>
      </w:r>
      <w:r w:rsidR="00562455">
        <w:t>20 punkto papunkčiuose</w:t>
      </w:r>
      <w:r>
        <w:rPr>
          <w:color w:val="000000"/>
        </w:rPr>
        <w:t xml:space="preserve">, </w:t>
      </w:r>
      <w:r w:rsidR="00B44CDB">
        <w:rPr>
          <w:color w:val="000000"/>
          <w:szCs w:val="24"/>
          <w:lang w:val="lt"/>
        </w:rPr>
        <w:t xml:space="preserve">(jeigu pretenduoja atitikti šiuose papunkčiuose nurodytas sąlygas) </w:t>
      </w:r>
      <w:r w:rsidR="00CF27F5">
        <w:rPr>
          <w:color w:val="000000"/>
        </w:rPr>
        <w:t xml:space="preserve">29-34 punktuose </w:t>
      </w:r>
      <w:r w:rsidR="00565041">
        <w:rPr>
          <w:color w:val="000000"/>
          <w:szCs w:val="24"/>
          <w:lang w:val="lt"/>
        </w:rPr>
        <w:t xml:space="preserve">keliamų reikalavimų, ji toliau nevertinama ir projektui finansavimas neskiriamas (išskyrus netikslumus, kurie nesudaro esminių kliūčių formaliųjų kriterijų atitikties tinkamumo </w:t>
      </w:r>
      <w:r w:rsidR="00565041">
        <w:rPr>
          <w:color w:val="000000"/>
          <w:szCs w:val="24"/>
          <w:lang w:val="lt"/>
        </w:rPr>
        <w:lastRenderedPageBreak/>
        <w:t>vertinimui, pavyzdžiui, atsiskaitomosios sąskaitos numerio ar kredito įstaigos rekvizitų, paraiškos surašymo datos, rašybos klaidų ir (ar) dokumentų užsienio kalba vertimo, paraiškos priedų pateikimo kita nei nuostatuose nustatyta forma ir kt.).</w:t>
      </w:r>
      <w:r w:rsidR="00CF27F5">
        <w:rPr>
          <w:color w:val="000000"/>
          <w:szCs w:val="24"/>
          <w:lang w:val="lt"/>
        </w:rPr>
        <w:t xml:space="preserve"> </w:t>
      </w:r>
    </w:p>
    <w:p w14:paraId="169290F1" w14:textId="77777777" w:rsidR="00CB6CFF" w:rsidRDefault="00CB6CFF" w:rsidP="002E30EB">
      <w:pPr>
        <w:pBdr>
          <w:top w:val="nil"/>
          <w:left w:val="nil"/>
          <w:bottom w:val="nil"/>
          <w:right w:val="nil"/>
          <w:between w:val="nil"/>
        </w:pBdr>
        <w:spacing w:line="276" w:lineRule="auto"/>
        <w:ind w:firstLine="709"/>
        <w:jc w:val="both"/>
        <w:rPr>
          <w:color w:val="000000"/>
        </w:rPr>
      </w:pPr>
    </w:p>
    <w:p w14:paraId="0FCF31E3" w14:textId="77777777" w:rsidR="00CB6CFF" w:rsidRDefault="008C3101" w:rsidP="002E30EB">
      <w:pPr>
        <w:pBdr>
          <w:top w:val="nil"/>
          <w:left w:val="nil"/>
          <w:bottom w:val="nil"/>
          <w:right w:val="nil"/>
          <w:between w:val="nil"/>
        </w:pBdr>
        <w:spacing w:line="276" w:lineRule="auto"/>
        <w:jc w:val="center"/>
        <w:rPr>
          <w:b/>
          <w:bCs/>
          <w:color w:val="000000"/>
          <w:szCs w:val="24"/>
          <w:lang w:eastAsia="lt-LT"/>
        </w:rPr>
      </w:pPr>
      <w:r>
        <w:rPr>
          <w:b/>
          <w:bCs/>
          <w:color w:val="000000"/>
          <w:szCs w:val="24"/>
          <w:lang w:eastAsia="lt-LT"/>
        </w:rPr>
        <w:t>IX SKYRIUS</w:t>
      </w:r>
    </w:p>
    <w:p w14:paraId="1AB99E1E" w14:textId="77777777" w:rsidR="00CB6CFF" w:rsidRDefault="008C3101" w:rsidP="002E30EB">
      <w:pPr>
        <w:pBdr>
          <w:top w:val="nil"/>
          <w:left w:val="nil"/>
          <w:bottom w:val="nil"/>
          <w:right w:val="nil"/>
          <w:between w:val="nil"/>
        </w:pBdr>
        <w:spacing w:line="276" w:lineRule="auto"/>
        <w:jc w:val="center"/>
        <w:rPr>
          <w:b/>
          <w:bCs/>
          <w:color w:val="000000"/>
          <w:szCs w:val="24"/>
          <w:lang w:eastAsia="lt-LT"/>
        </w:rPr>
      </w:pPr>
      <w:r>
        <w:rPr>
          <w:b/>
          <w:bCs/>
          <w:color w:val="000000"/>
          <w:szCs w:val="24"/>
          <w:lang w:eastAsia="lt-LT"/>
        </w:rPr>
        <w:t>PARAIŠKŲ VERTINIMAS</w:t>
      </w:r>
    </w:p>
    <w:p w14:paraId="5DF3B7C5" w14:textId="77777777" w:rsidR="00CB6CFF" w:rsidRDefault="00CB6CFF" w:rsidP="002E30EB">
      <w:pPr>
        <w:pBdr>
          <w:top w:val="nil"/>
          <w:left w:val="nil"/>
          <w:bottom w:val="nil"/>
          <w:right w:val="nil"/>
          <w:between w:val="nil"/>
        </w:pBdr>
        <w:spacing w:line="276" w:lineRule="auto"/>
        <w:jc w:val="center"/>
        <w:rPr>
          <w:b/>
          <w:bCs/>
          <w:color w:val="000000"/>
          <w:szCs w:val="24"/>
          <w:lang w:eastAsia="lt-LT"/>
        </w:rPr>
      </w:pPr>
    </w:p>
    <w:p w14:paraId="69DDD65B" w14:textId="425B0393" w:rsidR="00CB6CFF" w:rsidRDefault="008C3101" w:rsidP="002E30EB">
      <w:pPr>
        <w:pBdr>
          <w:top w:val="nil"/>
          <w:left w:val="nil"/>
          <w:bottom w:val="nil"/>
          <w:right w:val="nil"/>
          <w:between w:val="nil"/>
        </w:pBdr>
        <w:spacing w:line="276" w:lineRule="auto"/>
        <w:ind w:firstLine="709"/>
        <w:jc w:val="both"/>
        <w:rPr>
          <w:color w:val="000000"/>
        </w:rPr>
      </w:pPr>
      <w:r>
        <w:rPr>
          <w:color w:val="000000"/>
        </w:rPr>
        <w:t>3</w:t>
      </w:r>
      <w:r w:rsidR="000C0AE6">
        <w:rPr>
          <w:color w:val="000000"/>
        </w:rPr>
        <w:t>9</w:t>
      </w:r>
      <w:r>
        <w:rPr>
          <w:color w:val="000000"/>
        </w:rPr>
        <w:t xml:space="preserve">. </w:t>
      </w:r>
      <w:r w:rsidR="00561720">
        <w:rPr>
          <w:color w:val="000000"/>
        </w:rPr>
        <w:t xml:space="preserve">Projektai, kuriems siūloma skirti valstybės biudžeto lėšų, </w:t>
      </w:r>
      <w:r w:rsidR="00561720" w:rsidRPr="006A2372">
        <w:rPr>
          <w:color w:val="000000"/>
          <w:szCs w:val="24"/>
          <w:lang w:val="lt"/>
        </w:rPr>
        <w:t>atrenkami laikantis Strateginio valdymo metodikos, patvirtintos Lietuvos Respublikos Vyriausybės 2021 m. balandžio 28 d. nutarimu Nr. 292 „Dėl Strateginio valdymo metodikos patvirtinimo“, Taisyklėse ir Nuostatuose nustatytos tvarkos.</w:t>
      </w:r>
    </w:p>
    <w:p w14:paraId="7E75606F" w14:textId="66C2DD29" w:rsidR="00CB6CFF" w:rsidRDefault="000C0AE6" w:rsidP="002E30EB">
      <w:pPr>
        <w:pBdr>
          <w:top w:val="nil"/>
          <w:left w:val="nil"/>
          <w:bottom w:val="nil"/>
          <w:right w:val="nil"/>
          <w:between w:val="nil"/>
        </w:pBdr>
        <w:spacing w:line="276" w:lineRule="auto"/>
        <w:ind w:firstLine="709"/>
        <w:jc w:val="both"/>
        <w:rPr>
          <w:color w:val="000000"/>
        </w:rPr>
      </w:pPr>
      <w:r>
        <w:rPr>
          <w:color w:val="000000"/>
        </w:rPr>
        <w:t>40</w:t>
      </w:r>
      <w:r w:rsidR="00025BDB">
        <w:rPr>
          <w:color w:val="000000"/>
        </w:rPr>
        <w:t xml:space="preserve">. </w:t>
      </w:r>
      <w:r w:rsidR="00BB0754" w:rsidRPr="00E4396E">
        <w:rPr>
          <w:color w:val="000000"/>
          <w:szCs w:val="24"/>
          <w:lang w:val="lt"/>
        </w:rPr>
        <w:t>Projektų turinį ir lėšų planavimą vertina ekspertai, kuriuos Lietuvos Respublikos viešųjų pirkimų įstatymo nustatyta tvarka atrenka SPPD ir kurie vadovaujasi SPPD direktoriaus patvirtintu ekspertų darbo reglamentu. Vieną projektą vertina ne mažiau kaip du ekspertai.</w:t>
      </w:r>
      <w:r w:rsidR="00BB0754">
        <w:rPr>
          <w:color w:val="000000"/>
          <w:szCs w:val="24"/>
          <w:lang w:val="lt"/>
        </w:rPr>
        <w:t xml:space="preserve"> Atranką</w:t>
      </w:r>
      <w:r w:rsidR="00BB0754" w:rsidRPr="00E4396E">
        <w:rPr>
          <w:color w:val="000000"/>
          <w:szCs w:val="24"/>
          <w:lang w:val="lt"/>
        </w:rPr>
        <w:t xml:space="preserve"> administruojanti įstaiga (SPPD) Taisyklėse nustatytais atvejais gali projektą paskirti papildomai įvertinti trečiajam ekspertui. </w:t>
      </w:r>
      <w:r w:rsidR="00BB0754" w:rsidRPr="00F772C8">
        <w:rPr>
          <w:color w:val="000000"/>
          <w:szCs w:val="24"/>
          <w:lang w:val="lt"/>
        </w:rPr>
        <w:t xml:space="preserve">Vadovaujantis </w:t>
      </w:r>
      <w:r w:rsidR="00BB0754">
        <w:rPr>
          <w:color w:val="000000"/>
          <w:szCs w:val="24"/>
          <w:lang w:val="lt"/>
        </w:rPr>
        <w:t>t</w:t>
      </w:r>
      <w:r w:rsidR="00BB0754" w:rsidRPr="00F772C8">
        <w:rPr>
          <w:color w:val="000000"/>
          <w:szCs w:val="24"/>
          <w:lang w:val="lt"/>
        </w:rPr>
        <w:t>aisyklių 59 punktu, pareiškėjo</w:t>
      </w:r>
      <w:r w:rsidR="00BB0754" w:rsidRPr="00E4396E">
        <w:rPr>
          <w:color w:val="000000"/>
          <w:szCs w:val="24"/>
          <w:lang w:val="lt"/>
        </w:rPr>
        <w:t xml:space="preserve"> projekto turinį ir lėšų planavimą gali vertinti Agentūros direktoriaus įsakymu vieneriems metams sudaryta komisija (toliau</w:t>
      </w:r>
      <w:r w:rsidR="00BB0754">
        <w:rPr>
          <w:color w:val="000000"/>
          <w:szCs w:val="24"/>
          <w:lang w:val="lt"/>
        </w:rPr>
        <w:t xml:space="preserve"> </w:t>
      </w:r>
      <w:r w:rsidR="00BB0754" w:rsidRPr="00E4396E">
        <w:rPr>
          <w:color w:val="000000"/>
          <w:szCs w:val="24"/>
          <w:lang w:val="lt"/>
        </w:rPr>
        <w:t>- komisija), kurią sudaro ne mažiau kaip 5 nariai, kuri vadovaujasi Taisyklių VII skyriuje nustatyta tvarka.</w:t>
      </w:r>
    </w:p>
    <w:p w14:paraId="048D956D" w14:textId="4E431830" w:rsidR="00B443E9" w:rsidRDefault="000C0AE6" w:rsidP="00B443E9">
      <w:pPr>
        <w:widowControl w:val="0"/>
        <w:pBdr>
          <w:top w:val="nil"/>
          <w:left w:val="nil"/>
          <w:bottom w:val="nil"/>
          <w:right w:val="nil"/>
          <w:between w:val="nil"/>
          <w:bar w:val="nil"/>
        </w:pBdr>
        <w:tabs>
          <w:tab w:val="left" w:pos="284"/>
          <w:tab w:val="left" w:pos="900"/>
          <w:tab w:val="left" w:pos="1134"/>
        </w:tabs>
        <w:spacing w:line="276" w:lineRule="auto"/>
        <w:ind w:firstLine="709"/>
        <w:jc w:val="both"/>
        <w:rPr>
          <w:color w:val="000000"/>
          <w:szCs w:val="24"/>
          <w:lang w:val="lt"/>
        </w:rPr>
      </w:pPr>
      <w:r>
        <w:rPr>
          <w:color w:val="000000"/>
        </w:rPr>
        <w:t>41</w:t>
      </w:r>
      <w:r w:rsidR="008C3101">
        <w:rPr>
          <w:color w:val="000000"/>
        </w:rPr>
        <w:t xml:space="preserve">. </w:t>
      </w:r>
      <w:r w:rsidR="00B443E9" w:rsidRPr="00E4396E">
        <w:rPr>
          <w:color w:val="000000"/>
          <w:szCs w:val="24"/>
          <w:lang w:val="lt"/>
        </w:rPr>
        <w:t xml:space="preserve">Ekspertai projekto turinio ir lėšų planavimo vertinimus pateikia SPPD užpildydami </w:t>
      </w:r>
      <w:r w:rsidR="00B443E9">
        <w:rPr>
          <w:color w:val="000000"/>
          <w:szCs w:val="24"/>
          <w:lang w:val="lt"/>
        </w:rPr>
        <w:t>atrankai</w:t>
      </w:r>
      <w:r w:rsidR="00B443E9" w:rsidRPr="00E4396E">
        <w:rPr>
          <w:color w:val="000000"/>
          <w:szCs w:val="24"/>
          <w:lang w:val="lt"/>
        </w:rPr>
        <w:t xml:space="preserve"> pateikto projekto vertinimo anketą informacinėje sistemoje. Ekspertas, atsakingas už paraiškos vertinimo konsolidavimą, priima bendrą sprendimą dėl paraiškos vertinimo, užpildo informacinėje sistemoje esančios vertinimo anketos </w:t>
      </w:r>
      <w:r w:rsidR="00B443E9" w:rsidRPr="00AC3DE1">
        <w:rPr>
          <w:color w:val="000000"/>
          <w:szCs w:val="24"/>
          <w:lang w:val="lt"/>
        </w:rPr>
        <w:t>konsoliduotos išvados dalį, kurioje rekomenduoja, kurioms veikloms siūloma skirti valstybės biudžeto lėšų ir (ar) kurių veiklų atsisakyti ar kurių veiklų apimtį mažinti bei kurioms priemonėms (veikloms) ir (ar) išlaidoms skirti valstybės biudžeto lėšų, ir per informacinę sistemą gavęs kito projekto turinį vertinusio eksperto pritarimą, informaciją patvirtina informacinėje sistemoje. Jeigu vertinimus, vadovaujantis Taisyklių 59-60 punktais, atlieka komisija, komisijos nariai vertinimo anketą užpildo informacinėje sistemoje.</w:t>
      </w:r>
    </w:p>
    <w:p w14:paraId="2C68E7A0" w14:textId="1D964452" w:rsidR="00CB6CFF" w:rsidRPr="000773D9" w:rsidRDefault="000C0AE6" w:rsidP="00B443E9">
      <w:pPr>
        <w:widowControl w:val="0"/>
        <w:pBdr>
          <w:top w:val="nil"/>
          <w:left w:val="nil"/>
          <w:bottom w:val="nil"/>
          <w:right w:val="nil"/>
          <w:between w:val="nil"/>
          <w:bar w:val="nil"/>
        </w:pBdr>
        <w:tabs>
          <w:tab w:val="left" w:pos="284"/>
          <w:tab w:val="left" w:pos="900"/>
          <w:tab w:val="left" w:pos="1134"/>
        </w:tabs>
        <w:spacing w:line="276" w:lineRule="auto"/>
        <w:ind w:firstLine="709"/>
        <w:jc w:val="both"/>
        <w:rPr>
          <w:color w:val="000000"/>
        </w:rPr>
      </w:pPr>
      <w:r>
        <w:rPr>
          <w:color w:val="000000"/>
        </w:rPr>
        <w:t>42</w:t>
      </w:r>
      <w:r w:rsidR="008C3101" w:rsidRPr="00D06E3B">
        <w:rPr>
          <w:color w:val="000000"/>
        </w:rPr>
        <w:t xml:space="preserve">. </w:t>
      </w:r>
      <w:r w:rsidR="00D06E3B" w:rsidRPr="00412421">
        <w:rPr>
          <w:color w:val="000000"/>
          <w:szCs w:val="24"/>
          <w:lang w:val="lt"/>
        </w:rPr>
        <w:t>Paraiškos turi būti įvertintos ir balai skiriami už:</w:t>
      </w:r>
    </w:p>
    <w:p w14:paraId="52EABD8D" w14:textId="4D0ACEC2" w:rsidR="00424D7F" w:rsidRPr="00CC7F41" w:rsidRDefault="000C0AE6" w:rsidP="00424D7F">
      <w:pPr>
        <w:spacing w:line="276" w:lineRule="auto"/>
        <w:ind w:left="-20" w:right="-20" w:firstLine="729"/>
        <w:jc w:val="both"/>
        <w:rPr>
          <w:color w:val="000000"/>
          <w:szCs w:val="24"/>
          <w:lang w:val="lt"/>
        </w:rPr>
      </w:pPr>
      <w:r>
        <w:rPr>
          <w:color w:val="000000"/>
        </w:rPr>
        <w:t>42</w:t>
      </w:r>
      <w:r w:rsidR="008C3101">
        <w:rPr>
          <w:color w:val="000000"/>
        </w:rPr>
        <w:t xml:space="preserve">.1. </w:t>
      </w:r>
      <w:r w:rsidR="00424D7F" w:rsidRPr="00CC7F41">
        <w:rPr>
          <w:color w:val="000000"/>
          <w:szCs w:val="24"/>
          <w:lang w:val="lt"/>
        </w:rPr>
        <w:t>projekto veiklų atitiktį Nuostatų 1</w:t>
      </w:r>
      <w:r w:rsidR="0067233A" w:rsidRPr="00CC7F41">
        <w:rPr>
          <w:color w:val="000000"/>
          <w:szCs w:val="24"/>
          <w:lang w:val="lt"/>
        </w:rPr>
        <w:t>4</w:t>
      </w:r>
      <w:r w:rsidR="00424D7F" w:rsidRPr="00CC7F41">
        <w:rPr>
          <w:color w:val="000000"/>
          <w:szCs w:val="24"/>
          <w:lang w:val="lt"/>
        </w:rPr>
        <w:t xml:space="preserve"> ir 1</w:t>
      </w:r>
      <w:r w:rsidR="0067233A" w:rsidRPr="00CC7F41">
        <w:rPr>
          <w:color w:val="000000"/>
          <w:szCs w:val="24"/>
          <w:lang w:val="lt"/>
        </w:rPr>
        <w:t>6</w:t>
      </w:r>
      <w:r w:rsidR="00424D7F" w:rsidRPr="00CC7F41">
        <w:rPr>
          <w:color w:val="000000"/>
          <w:szCs w:val="24"/>
          <w:lang w:val="lt"/>
        </w:rPr>
        <w:t xml:space="preserve"> punktuose nurodytoms, taisyklų 15 punkte nurodytoms privalomosioms sąlygoms. Vertinimo metu nurodant vertinimą „Taip“ arba „Ne“. Bent vienos privalomosios sąlygos neatitinkantis projektas toliau nevertinamas;</w:t>
      </w:r>
    </w:p>
    <w:p w14:paraId="172EEE07" w14:textId="4E6458EA" w:rsidR="00CB6CFF" w:rsidRPr="00CC7F41" w:rsidRDefault="000C0AE6" w:rsidP="00424D7F">
      <w:pPr>
        <w:pBdr>
          <w:top w:val="nil"/>
          <w:left w:val="nil"/>
          <w:bottom w:val="nil"/>
          <w:right w:val="nil"/>
          <w:between w:val="nil"/>
        </w:pBdr>
        <w:spacing w:line="276" w:lineRule="auto"/>
        <w:ind w:firstLine="709"/>
        <w:jc w:val="both"/>
      </w:pPr>
      <w:r>
        <w:rPr>
          <w:color w:val="000000"/>
        </w:rPr>
        <w:t>42</w:t>
      </w:r>
      <w:r w:rsidR="008C3101" w:rsidRPr="00CC7F41">
        <w:rPr>
          <w:color w:val="000000"/>
        </w:rPr>
        <w:t xml:space="preserve">.2. pareiškėjo, projekto vadovo ir veiklų </w:t>
      </w:r>
      <w:r w:rsidR="008C3101" w:rsidRPr="00CC7F41">
        <w:rPr>
          <w:lang w:eastAsia="lt-LT"/>
        </w:rPr>
        <w:t>vykdytojo</w:t>
      </w:r>
      <w:r w:rsidR="008C3101" w:rsidRPr="00CC7F41">
        <w:rPr>
          <w:color w:val="000000"/>
        </w:rPr>
        <w:t xml:space="preserve"> (-ų) </w:t>
      </w:r>
      <w:r w:rsidR="008C3101" w:rsidRPr="00CC7F41">
        <w:t xml:space="preserve">tinkamumą, kompetenciją, kvalifikaciją, darbo patirtį ir gebėjimus vykdyti </w:t>
      </w:r>
      <w:r w:rsidR="008C3101" w:rsidRPr="00CC7F41">
        <w:rPr>
          <w:color w:val="000000"/>
        </w:rPr>
        <w:t>projektą, vertinant nuo 0 (nulio) iki 5 (penkių) balų: 0 – neatitinka, 1–4 – iš dalies atitinka, 5 – atitinka;</w:t>
      </w:r>
    </w:p>
    <w:p w14:paraId="367564B4" w14:textId="0CF58064" w:rsidR="00F1699F" w:rsidRPr="00CC7F41" w:rsidRDefault="000C0AE6" w:rsidP="00AC4B85">
      <w:pPr>
        <w:spacing w:line="276" w:lineRule="auto"/>
        <w:ind w:left="-20" w:right="-20" w:firstLine="729"/>
        <w:jc w:val="both"/>
        <w:rPr>
          <w:color w:val="000000"/>
          <w:szCs w:val="24"/>
          <w:lang w:val="lt"/>
        </w:rPr>
      </w:pPr>
      <w:r>
        <w:rPr>
          <w:color w:val="000000"/>
          <w:szCs w:val="24"/>
          <w:lang w:val="lt"/>
        </w:rPr>
        <w:t>42</w:t>
      </w:r>
      <w:r w:rsidR="00F1699F" w:rsidRPr="00CC7F41">
        <w:rPr>
          <w:color w:val="000000"/>
          <w:szCs w:val="24"/>
          <w:lang w:val="lt"/>
        </w:rPr>
        <w:t>.</w:t>
      </w:r>
      <w:r w:rsidR="00AC4B85">
        <w:rPr>
          <w:color w:val="000000"/>
          <w:szCs w:val="24"/>
          <w:lang w:val="lt"/>
        </w:rPr>
        <w:t>3</w:t>
      </w:r>
      <w:r w:rsidR="00F1699F" w:rsidRPr="00CC7F41">
        <w:rPr>
          <w:color w:val="000000"/>
          <w:szCs w:val="24"/>
          <w:lang w:val="lt"/>
        </w:rPr>
        <w:t xml:space="preserve">. </w:t>
      </w:r>
      <w:r w:rsidR="00492C98" w:rsidRPr="00492C98">
        <w:rPr>
          <w:color w:val="000000"/>
          <w:szCs w:val="24"/>
        </w:rPr>
        <w:t> projekto dalyvių atitiktį projekte numatytam tikslui ir uždaviniams, vertinant nuo 0 (nulio) iki 5 (penkių) balų: 0 – neatitinka, 1–4 – iš dalies atitinka, 5 – atitinka;</w:t>
      </w:r>
    </w:p>
    <w:p w14:paraId="2B567237" w14:textId="7DB5EB3F" w:rsidR="00CB6CFF" w:rsidRPr="00CC7F41" w:rsidRDefault="000C0AE6" w:rsidP="002E30EB">
      <w:pPr>
        <w:pBdr>
          <w:top w:val="nil"/>
          <w:left w:val="nil"/>
          <w:bottom w:val="nil"/>
          <w:right w:val="nil"/>
          <w:between w:val="nil"/>
        </w:pBdr>
        <w:spacing w:line="276" w:lineRule="auto"/>
        <w:ind w:firstLine="709"/>
        <w:jc w:val="both"/>
        <w:rPr>
          <w:color w:val="000000"/>
        </w:rPr>
      </w:pPr>
      <w:r>
        <w:rPr>
          <w:color w:val="000000"/>
        </w:rPr>
        <w:t>42</w:t>
      </w:r>
      <w:r w:rsidR="008C3101" w:rsidRPr="00CC7F41">
        <w:rPr>
          <w:color w:val="000000"/>
        </w:rPr>
        <w:t>.</w:t>
      </w:r>
      <w:r w:rsidR="005627E2">
        <w:rPr>
          <w:color w:val="000000"/>
        </w:rPr>
        <w:t>4</w:t>
      </w:r>
      <w:r w:rsidR="008C3101" w:rsidRPr="00CC7F41">
        <w:rPr>
          <w:color w:val="000000"/>
        </w:rPr>
        <w:t>. projekto dalyvių pritraukimo būdų įvairovę, vertinant nuo 0 (nulio) iki 5 (penkių) balų: 0 – neatitinka, 1–4 – iš dalies atitinka, 5 – atitinka;</w:t>
      </w:r>
    </w:p>
    <w:p w14:paraId="7B3520B2" w14:textId="1CF8E3A0" w:rsidR="00404F5F" w:rsidRPr="00CC7F41" w:rsidRDefault="000C0AE6" w:rsidP="000C0AE6">
      <w:pPr>
        <w:spacing w:line="276" w:lineRule="auto"/>
        <w:ind w:left="-20" w:right="-20" w:firstLine="729"/>
        <w:jc w:val="both"/>
        <w:rPr>
          <w:color w:val="000000"/>
          <w:szCs w:val="24"/>
          <w:lang w:val="lt"/>
        </w:rPr>
      </w:pPr>
      <w:r>
        <w:rPr>
          <w:color w:val="000000"/>
        </w:rPr>
        <w:t>42</w:t>
      </w:r>
      <w:r w:rsidR="008C3101" w:rsidRPr="00CC7F41">
        <w:rPr>
          <w:color w:val="000000"/>
        </w:rPr>
        <w:t>.</w:t>
      </w:r>
      <w:r w:rsidR="005627E2">
        <w:rPr>
          <w:color w:val="000000"/>
        </w:rPr>
        <w:t>5</w:t>
      </w:r>
      <w:r w:rsidR="008C3101" w:rsidRPr="00CC7F41">
        <w:rPr>
          <w:color w:val="000000"/>
        </w:rPr>
        <w:t xml:space="preserve">. </w:t>
      </w:r>
      <w:r w:rsidR="00404F5F" w:rsidRPr="00CC7F41">
        <w:rPr>
          <w:color w:val="000000"/>
          <w:szCs w:val="24"/>
          <w:lang w:val="lt"/>
        </w:rPr>
        <w:t>projekto veiklų plane numatytų veiklų nuoseklumą, pagrįstumą ir tinkamumą, vertinant nuo 0 (nulio) iki 10 (dešimt) balų: 0 – neatitinka, 1–9 – iš dalies atitinka, 10 – atitinka;</w:t>
      </w:r>
    </w:p>
    <w:p w14:paraId="7A2F481F" w14:textId="457F159C" w:rsidR="00CB6CFF" w:rsidRPr="00CC7F41" w:rsidRDefault="000C0AE6" w:rsidP="000C0AE6">
      <w:pPr>
        <w:pBdr>
          <w:top w:val="nil"/>
          <w:left w:val="nil"/>
          <w:bottom w:val="nil"/>
          <w:right w:val="nil"/>
          <w:between w:val="nil"/>
        </w:pBdr>
        <w:spacing w:line="276" w:lineRule="auto"/>
        <w:ind w:firstLine="709"/>
        <w:jc w:val="both"/>
        <w:rPr>
          <w:color w:val="000000"/>
        </w:rPr>
      </w:pPr>
      <w:r>
        <w:rPr>
          <w:color w:val="000000"/>
        </w:rPr>
        <w:lastRenderedPageBreak/>
        <w:t>42</w:t>
      </w:r>
      <w:r w:rsidR="008C3101" w:rsidRPr="00CC7F41">
        <w:rPr>
          <w:color w:val="000000"/>
        </w:rPr>
        <w:t>.</w:t>
      </w:r>
      <w:r w:rsidR="005627E2">
        <w:rPr>
          <w:color w:val="000000"/>
        </w:rPr>
        <w:t>6</w:t>
      </w:r>
      <w:r w:rsidR="008C3101" w:rsidRPr="00CC7F41">
        <w:rPr>
          <w:color w:val="000000"/>
        </w:rPr>
        <w:t>. projekto veiklų įgyvendinimo plane numatytų metodų tinkamumą projekto tikslui ir uždaviniams pasiekti, vertinant nuo 0 (nulio) iki 5 (penkių) balų: 0 – neatitinka, 1–4 – iš dalies atitinka, 5 – atitinka;</w:t>
      </w:r>
    </w:p>
    <w:p w14:paraId="02EECBBF" w14:textId="42CEF12E" w:rsidR="00CB6CFF" w:rsidRPr="00CC7F41" w:rsidRDefault="000C0AE6" w:rsidP="000C0AE6">
      <w:pPr>
        <w:pBdr>
          <w:top w:val="nil"/>
          <w:left w:val="nil"/>
          <w:bottom w:val="nil"/>
          <w:right w:val="nil"/>
          <w:between w:val="nil"/>
        </w:pBdr>
        <w:spacing w:line="276" w:lineRule="auto"/>
        <w:ind w:firstLine="709"/>
        <w:jc w:val="both"/>
        <w:rPr>
          <w:color w:val="000000"/>
        </w:rPr>
      </w:pPr>
      <w:r>
        <w:rPr>
          <w:color w:val="000000"/>
        </w:rPr>
        <w:t>42</w:t>
      </w:r>
      <w:r w:rsidR="008C3101" w:rsidRPr="00CC7F41">
        <w:rPr>
          <w:color w:val="000000"/>
        </w:rPr>
        <w:t>.</w:t>
      </w:r>
      <w:r w:rsidR="006B1BCB">
        <w:rPr>
          <w:color w:val="000000"/>
        </w:rPr>
        <w:t>7</w:t>
      </w:r>
      <w:r w:rsidR="008C3101" w:rsidRPr="00CC7F41">
        <w:rPr>
          <w:color w:val="000000"/>
        </w:rPr>
        <w:t>. projekto įgyvendinimo sąmatos aiškumą, detalumą ir racionalumą, pagrįstumą ir sąsają su veiklomis, vertinant nuo 0 (nulio) iki 7 (septynių) balų: 0 – neatitinka, 1–6 – iš dalies atitinka, 7 – atitinka;</w:t>
      </w:r>
    </w:p>
    <w:p w14:paraId="1E0B02E1" w14:textId="682151F7" w:rsidR="00CB6CFF" w:rsidRPr="00CC7F41" w:rsidRDefault="000C0AE6" w:rsidP="000C0AE6">
      <w:pPr>
        <w:pBdr>
          <w:top w:val="nil"/>
          <w:left w:val="nil"/>
          <w:bottom w:val="nil"/>
          <w:right w:val="nil"/>
          <w:between w:val="nil"/>
        </w:pBdr>
        <w:spacing w:line="276" w:lineRule="auto"/>
        <w:ind w:firstLine="709"/>
        <w:jc w:val="both"/>
        <w:rPr>
          <w:color w:val="000000"/>
        </w:rPr>
      </w:pPr>
      <w:r>
        <w:rPr>
          <w:color w:val="000000"/>
        </w:rPr>
        <w:t>42</w:t>
      </w:r>
      <w:r w:rsidR="008C3101" w:rsidRPr="00CC7F41">
        <w:rPr>
          <w:color w:val="000000"/>
        </w:rPr>
        <w:t>.</w:t>
      </w:r>
      <w:r w:rsidR="006B1BCB">
        <w:rPr>
          <w:color w:val="000000"/>
        </w:rPr>
        <w:t>8</w:t>
      </w:r>
      <w:r w:rsidR="008C3101" w:rsidRPr="00CC7F41">
        <w:rPr>
          <w:color w:val="000000"/>
        </w:rPr>
        <w:t>. projekto veiklų įgyvendinimo plane numatytų veiklų sąsajas ar tęstinumą su pareiškėjo strategija ir (ar) ankstesne veikla, planuojamus veiklos kokybės vertinimus, vertinant nuo 0 (nulio) iki 5 (penkių) balų: 0 – neatitinka, 1–4 – iš dalies atitinka, 5 – atitinka (taikoma paraiškoms, pateiktoms pagal A priemonę);</w:t>
      </w:r>
    </w:p>
    <w:p w14:paraId="277A36D4" w14:textId="05BE5B75" w:rsidR="00CB6CFF" w:rsidRPr="00CC7F41" w:rsidRDefault="000C0AE6" w:rsidP="000C0AE6">
      <w:pPr>
        <w:pBdr>
          <w:top w:val="nil"/>
          <w:left w:val="nil"/>
          <w:bottom w:val="nil"/>
          <w:right w:val="nil"/>
          <w:between w:val="nil"/>
        </w:pBdr>
        <w:spacing w:line="276" w:lineRule="auto"/>
        <w:ind w:firstLine="709"/>
        <w:jc w:val="both"/>
        <w:rPr>
          <w:color w:val="000000"/>
        </w:rPr>
      </w:pPr>
      <w:r>
        <w:rPr>
          <w:color w:val="000000"/>
        </w:rPr>
        <w:t>42</w:t>
      </w:r>
      <w:r w:rsidR="008C3101" w:rsidRPr="00CC7F41">
        <w:rPr>
          <w:color w:val="000000"/>
        </w:rPr>
        <w:t>.</w:t>
      </w:r>
      <w:r w:rsidR="007025DC">
        <w:rPr>
          <w:color w:val="000000"/>
        </w:rPr>
        <w:t>9</w:t>
      </w:r>
      <w:r w:rsidR="008C3101" w:rsidRPr="00CC7F41">
        <w:rPr>
          <w:color w:val="000000"/>
        </w:rPr>
        <w:t>. laukiamų rezultatų reikšmingumą, realumą, pagrįstumą, vertinant nuo 0 (nulio) iki 5 (penkių) balų: 0 – neatitinka, 1–4 – iš dalies atitinka, 5 – atitinka;</w:t>
      </w:r>
    </w:p>
    <w:p w14:paraId="16961944" w14:textId="78F9CBA4" w:rsidR="00CB6CFF" w:rsidRPr="00CC7F41" w:rsidRDefault="000C0AE6" w:rsidP="000C0AE6">
      <w:pPr>
        <w:spacing w:line="276" w:lineRule="auto"/>
        <w:ind w:firstLine="709"/>
        <w:jc w:val="both"/>
        <w:rPr>
          <w:color w:val="000000"/>
        </w:rPr>
      </w:pPr>
      <w:r>
        <w:rPr>
          <w:color w:val="000000"/>
        </w:rPr>
        <w:t>42</w:t>
      </w:r>
      <w:r w:rsidR="008C3101" w:rsidRPr="00CC7F41">
        <w:rPr>
          <w:color w:val="000000"/>
        </w:rPr>
        <w:t>.1</w:t>
      </w:r>
      <w:r w:rsidR="007025DC">
        <w:rPr>
          <w:color w:val="000000"/>
        </w:rPr>
        <w:t>0</w:t>
      </w:r>
      <w:r w:rsidR="008C3101" w:rsidRPr="00CC7F41">
        <w:rPr>
          <w:color w:val="000000"/>
        </w:rPr>
        <w:t>. projekto viešinimui numatytų veiklų pagrįstumą ir tinkamumą projekto tikslui, vertinant nuo 0 (nulio) iki 5 (penkių) balų: 0 – neatitinka, 1–4 – iš dalies atitinka, 5 – atitinka.</w:t>
      </w:r>
    </w:p>
    <w:p w14:paraId="0714CB5C" w14:textId="68E485EB" w:rsidR="00D81551" w:rsidRPr="00D81551" w:rsidRDefault="000C0AE6" w:rsidP="000C0AE6">
      <w:pPr>
        <w:spacing w:line="276" w:lineRule="auto"/>
        <w:ind w:left="-20" w:right="-20" w:firstLine="729"/>
        <w:jc w:val="both"/>
        <w:rPr>
          <w:color w:val="000000"/>
          <w:szCs w:val="24"/>
          <w:lang w:val="lt"/>
        </w:rPr>
      </w:pPr>
      <w:r>
        <w:rPr>
          <w:color w:val="000000"/>
        </w:rPr>
        <w:t>42</w:t>
      </w:r>
      <w:r w:rsidR="00D81551" w:rsidRPr="00CC7F41">
        <w:rPr>
          <w:color w:val="000000"/>
        </w:rPr>
        <w:t>.1</w:t>
      </w:r>
      <w:r w:rsidR="007025DC">
        <w:rPr>
          <w:color w:val="000000"/>
        </w:rPr>
        <w:t>1</w:t>
      </w:r>
      <w:r w:rsidR="00D81551" w:rsidRPr="00CC7F41">
        <w:rPr>
          <w:color w:val="000000"/>
        </w:rPr>
        <w:t xml:space="preserve">. </w:t>
      </w:r>
      <w:r w:rsidR="00D81551" w:rsidRPr="00CC7F41">
        <w:rPr>
          <w:color w:val="000000"/>
          <w:szCs w:val="24"/>
          <w:lang w:val="lt"/>
        </w:rPr>
        <w:t>projekto numatomų pasiekti esminių rodiklių ir (ar) kokybinių ir kiekybinių projekto rezultatų, nustatytų atsižvelgiant į atrankos nuostatuose nustatytus projekto įgyvendinimo rodiklius, aiškumą ir kon</w:t>
      </w:r>
      <w:r w:rsidR="00D81551" w:rsidRPr="00F35E5C">
        <w:rPr>
          <w:color w:val="000000"/>
          <w:szCs w:val="24"/>
          <w:lang w:val="lt"/>
        </w:rPr>
        <w:t>kretumą laukiamų rezultatų reikšmingumą, realumą, pagrįstumą, vertinant nuo 0 (nulio) iki 10 (dešimt) balų: 0 – neatitinka, 1–9 – iš dalies atitinka, 10 – atitinka</w:t>
      </w:r>
      <w:r w:rsidR="00D81551">
        <w:rPr>
          <w:color w:val="000000"/>
          <w:szCs w:val="24"/>
          <w:lang w:val="lt"/>
        </w:rPr>
        <w:t>.</w:t>
      </w:r>
    </w:p>
    <w:p w14:paraId="17540CAA" w14:textId="0EBFD463" w:rsidR="00CB6CFF" w:rsidRPr="000773D9" w:rsidRDefault="14779F92" w:rsidP="155D06C1">
      <w:pPr>
        <w:spacing w:line="276" w:lineRule="auto"/>
        <w:ind w:left="-20" w:right="-20" w:firstLine="729"/>
        <w:jc w:val="both"/>
        <w:rPr>
          <w:color w:val="000000"/>
          <w:lang w:val="lt"/>
        </w:rPr>
      </w:pPr>
      <w:r>
        <w:t>43</w:t>
      </w:r>
      <w:r w:rsidR="56E30CEE">
        <w:t xml:space="preserve">. </w:t>
      </w:r>
      <w:r w:rsidR="56E30CEE" w:rsidRPr="4915CB4C">
        <w:rPr>
          <w:color w:val="000000" w:themeColor="text1"/>
        </w:rPr>
        <w:t xml:space="preserve">Galimas didžiausias paraiškai skirtinų balų skaičius teikiant paraišką į A priemonę – </w:t>
      </w:r>
      <w:r w:rsidR="0CB1E8E4" w:rsidRPr="4915CB4C">
        <w:rPr>
          <w:color w:val="000000" w:themeColor="text1"/>
        </w:rPr>
        <w:t>62</w:t>
      </w:r>
      <w:r w:rsidR="56E30CEE" w:rsidRPr="4915CB4C">
        <w:rPr>
          <w:color w:val="000000" w:themeColor="text1"/>
        </w:rPr>
        <w:t xml:space="preserve"> balai, į B priemonę – </w:t>
      </w:r>
      <w:r w:rsidR="0CB1E8E4" w:rsidRPr="4915CB4C">
        <w:rPr>
          <w:color w:val="000000" w:themeColor="text1"/>
        </w:rPr>
        <w:t>57</w:t>
      </w:r>
      <w:r w:rsidR="56E30CEE" w:rsidRPr="4915CB4C">
        <w:rPr>
          <w:color w:val="000000" w:themeColor="text1"/>
        </w:rPr>
        <w:t xml:space="preserve"> balai. Privaloma surinkti mažiausia balų suma teikiant paraišką į A priemonę – 2</w:t>
      </w:r>
      <w:r w:rsidR="0CB1E8E4" w:rsidRPr="4915CB4C">
        <w:rPr>
          <w:color w:val="000000" w:themeColor="text1"/>
        </w:rPr>
        <w:t>5</w:t>
      </w:r>
      <w:r w:rsidR="56E30CEE" w:rsidRPr="4915CB4C">
        <w:rPr>
          <w:color w:val="000000" w:themeColor="text1"/>
        </w:rPr>
        <w:t xml:space="preserve"> balai, į B priemonę – 2</w:t>
      </w:r>
      <w:r w:rsidR="0CB1E8E4" w:rsidRPr="4915CB4C">
        <w:rPr>
          <w:color w:val="000000" w:themeColor="text1"/>
        </w:rPr>
        <w:t xml:space="preserve">3 </w:t>
      </w:r>
      <w:r w:rsidR="56E30CEE" w:rsidRPr="4915CB4C">
        <w:rPr>
          <w:color w:val="000000" w:themeColor="text1"/>
        </w:rPr>
        <w:t>bal</w:t>
      </w:r>
      <w:r w:rsidR="0CB1E8E4" w:rsidRPr="4915CB4C">
        <w:rPr>
          <w:color w:val="000000" w:themeColor="text1"/>
        </w:rPr>
        <w:t>ai</w:t>
      </w:r>
      <w:r w:rsidR="56E30CEE" w:rsidRPr="4915CB4C">
        <w:rPr>
          <w:color w:val="000000" w:themeColor="text1"/>
        </w:rPr>
        <w:t>.</w:t>
      </w:r>
      <w:r w:rsidR="78BA30E1" w:rsidRPr="4915CB4C">
        <w:rPr>
          <w:color w:val="000000" w:themeColor="text1"/>
        </w:rPr>
        <w:t xml:space="preserve"> </w:t>
      </w:r>
      <w:r w:rsidR="78BA30E1" w:rsidRPr="4915CB4C">
        <w:rPr>
          <w:color w:val="000000" w:themeColor="text1"/>
          <w:lang w:val="lt"/>
        </w:rPr>
        <w:t>Projektai, kurie nesurinko nustatytos minimalios balų sumos, yra nefinansuojami.</w:t>
      </w:r>
    </w:p>
    <w:p w14:paraId="000F6784" w14:textId="3F9AEF84" w:rsidR="00D0661F" w:rsidRDefault="00D63A02" w:rsidP="00D63A02">
      <w:pPr>
        <w:spacing w:line="276" w:lineRule="auto"/>
        <w:ind w:left="-20" w:right="-20" w:firstLine="729"/>
        <w:jc w:val="both"/>
        <w:rPr>
          <w:color w:val="000000"/>
          <w:szCs w:val="24"/>
          <w:lang w:val="lt"/>
        </w:rPr>
      </w:pPr>
      <w:r>
        <w:rPr>
          <w:color w:val="000000"/>
        </w:rPr>
        <w:t>44</w:t>
      </w:r>
      <w:r w:rsidR="008C3101">
        <w:rPr>
          <w:color w:val="000000"/>
        </w:rPr>
        <w:t xml:space="preserve">. </w:t>
      </w:r>
      <w:r w:rsidR="00D0661F" w:rsidRPr="00E4396E">
        <w:rPr>
          <w:color w:val="000000"/>
          <w:szCs w:val="24"/>
          <w:lang w:val="lt"/>
        </w:rPr>
        <w:t xml:space="preserve">Jei, atlikus paraiškų vertinimą, sutampa kelių pareiškėjų paraiškoms skirtų balų vidurkis ir neužtenka </w:t>
      </w:r>
      <w:r w:rsidR="00D0661F">
        <w:rPr>
          <w:color w:val="000000"/>
          <w:szCs w:val="24"/>
          <w:lang w:val="lt"/>
        </w:rPr>
        <w:t>atranka</w:t>
      </w:r>
      <w:r w:rsidR="00D0661F" w:rsidRPr="00E4396E">
        <w:rPr>
          <w:color w:val="000000"/>
          <w:szCs w:val="24"/>
          <w:lang w:val="lt"/>
        </w:rPr>
        <w:t>i vykdyti numatytų valstybės biudžeto lėšų, pirmenybė gali būti teikiama tam projektui, kuris paraiškos vertinimo metu, konsoliduotame ekspertų vertinimo pateiktoje išvadoje surinko daugiau balų už projekto veiklų plane numatytų veiklų nuoseklumą, pagrįstumą ir tinkamumą, jeigu Komisija nenusprendžia kitaip.</w:t>
      </w:r>
    </w:p>
    <w:p w14:paraId="3E841822" w14:textId="5048DE93" w:rsidR="00D50880" w:rsidRDefault="008C3101" w:rsidP="00D63A02">
      <w:pPr>
        <w:spacing w:line="276" w:lineRule="auto"/>
        <w:ind w:firstLine="709"/>
        <w:jc w:val="both"/>
        <w:rPr>
          <w:color w:val="000000"/>
          <w:szCs w:val="24"/>
        </w:rPr>
      </w:pPr>
      <w:r>
        <w:rPr>
          <w:color w:val="000000"/>
          <w:lang w:eastAsia="lt-LT"/>
        </w:rPr>
        <w:t>4</w:t>
      </w:r>
      <w:r w:rsidR="00D63A02">
        <w:rPr>
          <w:color w:val="000000"/>
          <w:lang w:eastAsia="lt-LT"/>
        </w:rPr>
        <w:t>5</w:t>
      </w:r>
      <w:r>
        <w:rPr>
          <w:color w:val="000000"/>
          <w:lang w:eastAsia="lt-LT"/>
        </w:rPr>
        <w:t xml:space="preserve">. </w:t>
      </w:r>
      <w:r w:rsidR="00D50880">
        <w:rPr>
          <w:color w:val="000000"/>
          <w:szCs w:val="24"/>
          <w:lang w:val="lt"/>
        </w:rPr>
        <w:t>Atrankos</w:t>
      </w:r>
      <w:r w:rsidR="00D50880">
        <w:rPr>
          <w:color w:val="000000"/>
          <w:szCs w:val="24"/>
        </w:rPr>
        <w:t xml:space="preserve"> A ir (ar) B priemonei skirtos lėšos (kai iš A </w:t>
      </w:r>
      <w:r w:rsidR="008D1EF3">
        <w:rPr>
          <w:color w:val="000000"/>
          <w:szCs w:val="24"/>
        </w:rPr>
        <w:t xml:space="preserve">priemonės lieka mažiau nei 6 000 eurų </w:t>
      </w:r>
      <w:r w:rsidR="00991934">
        <w:rPr>
          <w:color w:val="000000"/>
          <w:szCs w:val="24"/>
        </w:rPr>
        <w:t>ir (ar)</w:t>
      </w:r>
      <w:r w:rsidR="00D50880">
        <w:rPr>
          <w:color w:val="000000"/>
          <w:szCs w:val="24"/>
        </w:rPr>
        <w:t xml:space="preserve"> B priemonės lieka mažiau nei </w:t>
      </w:r>
      <w:r w:rsidR="00190179">
        <w:rPr>
          <w:color w:val="000000"/>
          <w:szCs w:val="24"/>
        </w:rPr>
        <w:t>2</w:t>
      </w:r>
      <w:r w:rsidR="00D50880">
        <w:rPr>
          <w:color w:val="000000"/>
          <w:szCs w:val="24"/>
        </w:rPr>
        <w:t> 000 eurų) gali būti perkeliamos atitinkamai iš A į B priemonę bei iš B į A priemonę, siekiant išdalinti visas valstybės biudžeto lėšas.</w:t>
      </w:r>
    </w:p>
    <w:p w14:paraId="2F591BED" w14:textId="354C3358" w:rsidR="00E33821" w:rsidRDefault="008C3101" w:rsidP="00D63A02">
      <w:pPr>
        <w:spacing w:line="276" w:lineRule="auto"/>
        <w:ind w:firstLine="709"/>
        <w:jc w:val="both"/>
        <w:rPr>
          <w:color w:val="000000"/>
          <w:szCs w:val="24"/>
          <w:lang w:val="lt"/>
        </w:rPr>
      </w:pPr>
      <w:r>
        <w:rPr>
          <w:color w:val="000000"/>
        </w:rPr>
        <w:t>4</w:t>
      </w:r>
      <w:r w:rsidR="00D63A02">
        <w:rPr>
          <w:color w:val="000000"/>
        </w:rPr>
        <w:t>6</w:t>
      </w:r>
      <w:r>
        <w:rPr>
          <w:color w:val="000000"/>
        </w:rPr>
        <w:t xml:space="preserve">. </w:t>
      </w:r>
      <w:r w:rsidR="00E33821" w:rsidRPr="00E4396E">
        <w:rPr>
          <w:color w:val="000000"/>
          <w:szCs w:val="24"/>
          <w:lang w:val="lt"/>
        </w:rPr>
        <w:t>Ekspertų darbas ir paraiškų vertinimas organizuojamas Taisyklių VI skyriuje nustatyta tvarka.</w:t>
      </w:r>
    </w:p>
    <w:p w14:paraId="298F46F7" w14:textId="743F173C" w:rsidR="006048C6" w:rsidRDefault="008C3101" w:rsidP="00D63A02">
      <w:pPr>
        <w:spacing w:line="276" w:lineRule="auto"/>
        <w:ind w:left="-20" w:right="-20" w:firstLine="729"/>
        <w:jc w:val="both"/>
        <w:rPr>
          <w:color w:val="000000"/>
          <w:szCs w:val="24"/>
          <w:lang w:val="lt"/>
        </w:rPr>
      </w:pPr>
      <w:r>
        <w:rPr>
          <w:color w:val="000000"/>
          <w:lang w:eastAsia="lt-LT"/>
        </w:rPr>
        <w:t>4</w:t>
      </w:r>
      <w:r w:rsidR="00D63A02">
        <w:rPr>
          <w:color w:val="000000"/>
          <w:lang w:eastAsia="lt-LT"/>
        </w:rPr>
        <w:t>7</w:t>
      </w:r>
      <w:r>
        <w:rPr>
          <w:color w:val="000000"/>
          <w:lang w:eastAsia="lt-LT"/>
        </w:rPr>
        <w:t>.</w:t>
      </w:r>
      <w:r>
        <w:rPr>
          <w:color w:val="000000"/>
        </w:rPr>
        <w:t xml:space="preserve"> </w:t>
      </w:r>
      <w:r w:rsidR="006048C6" w:rsidRPr="00E4396E">
        <w:rPr>
          <w:color w:val="000000"/>
          <w:szCs w:val="24"/>
          <w:lang w:val="lt"/>
        </w:rPr>
        <w:t xml:space="preserve">Agentūra, skelbdama </w:t>
      </w:r>
      <w:r w:rsidR="006048C6">
        <w:rPr>
          <w:color w:val="000000"/>
          <w:szCs w:val="24"/>
          <w:lang w:val="lt"/>
        </w:rPr>
        <w:t>atrankos</w:t>
      </w:r>
      <w:r w:rsidR="006048C6" w:rsidRPr="00E4396E">
        <w:rPr>
          <w:color w:val="000000"/>
          <w:szCs w:val="24"/>
          <w:lang w:val="lt"/>
        </w:rPr>
        <w:t xml:space="preserve"> laimėtojus, paskelbia nefinansuotinų ir rezervinių projektų sąrašus. Rezervinių projektų sąraše esantiems pareiškėjams finansavimas skiriamas, jeigu pareiškėjas, gavęs finansavimą, atsisako skirto dalies ar viso finansavimo, nepasirašo Sutarties per Taisyklių VIII skyriuje nurodytą terminą, pasirašyta Sutartis nutraukiama arba lėšos grąžinamos, per nustatytą terminą nepatikslina sąmatos ir (ar) priemonių ir (ar) veiklų plano, </w:t>
      </w:r>
      <w:r w:rsidR="006048C6">
        <w:rPr>
          <w:color w:val="000000"/>
          <w:szCs w:val="24"/>
          <w:lang w:val="lt"/>
        </w:rPr>
        <w:t>atrankos</w:t>
      </w:r>
      <w:r w:rsidR="006048C6" w:rsidRPr="00E4396E">
        <w:rPr>
          <w:color w:val="000000"/>
          <w:szCs w:val="24"/>
          <w:lang w:val="lt"/>
        </w:rPr>
        <w:t xml:space="preserve"> laimėtojui skiriama mažesnė lėšų suma ir dėl to lieka nepanaudotų lėšų, arba esant papildomam finansavimui likusios nepanaudotos valstybės biudžeto lėšos eilės tvarka gali būti skirtos įvertintoms projektams esantiems rezervinių projektų sąraše. Finansavimas projektams, esantiems rezervinių projektų sąraše, skiriamas neviršijant nepaskirstytų valstybės biudžeto lėšų sumos. Rezerviniame sąraše esančiam projektui skiriama suma negali būti mažesnė nei mažiausia vienam projektui galima skirti valstybės biudžeto lėšų suma.</w:t>
      </w:r>
    </w:p>
    <w:p w14:paraId="2BDAC2C8" w14:textId="39339BE2" w:rsidR="00757B4D" w:rsidRPr="006741EF" w:rsidRDefault="008C3101" w:rsidP="00D63A02">
      <w:pPr>
        <w:spacing w:line="276" w:lineRule="auto"/>
        <w:ind w:left="-20" w:right="-20" w:firstLine="729"/>
        <w:jc w:val="both"/>
        <w:rPr>
          <w:sz w:val="22"/>
          <w:szCs w:val="22"/>
          <w:lang w:val="lt"/>
        </w:rPr>
      </w:pPr>
      <w:r>
        <w:rPr>
          <w:color w:val="000000"/>
        </w:rPr>
        <w:lastRenderedPageBreak/>
        <w:t>4</w:t>
      </w:r>
      <w:r w:rsidR="00D63A02">
        <w:rPr>
          <w:color w:val="000000"/>
        </w:rPr>
        <w:t>8</w:t>
      </w:r>
      <w:r>
        <w:rPr>
          <w:color w:val="000000"/>
        </w:rPr>
        <w:t xml:space="preserve">. </w:t>
      </w:r>
      <w:r w:rsidR="00757B4D" w:rsidRPr="00E4396E">
        <w:rPr>
          <w:color w:val="000000"/>
          <w:szCs w:val="24"/>
          <w:lang w:val="lt"/>
        </w:rPr>
        <w:t xml:space="preserve">Jei Agentūros priimtu sprendimu nėra patvirtintas rezervinių projektų sąrašas ar visiems šiame sąraše buvusiems pareiškėjams buvo skirtos valstybės biudžeto lėšos pateiktiems projektams įgyvendinti, Agentūra nepanaudotas, grąžintas ar papildomai </w:t>
      </w:r>
      <w:r w:rsidR="00757B4D">
        <w:rPr>
          <w:color w:val="000000"/>
          <w:szCs w:val="24"/>
          <w:lang w:val="lt"/>
        </w:rPr>
        <w:t xml:space="preserve">atrankai </w:t>
      </w:r>
      <w:r w:rsidR="00757B4D" w:rsidRPr="00E4396E">
        <w:rPr>
          <w:color w:val="000000"/>
          <w:szCs w:val="24"/>
          <w:lang w:val="lt"/>
        </w:rPr>
        <w:t xml:space="preserve">gautas valstybės biudžeto lėšas gali paskirstyti, paskelbusi naują </w:t>
      </w:r>
      <w:r w:rsidR="00757B4D">
        <w:rPr>
          <w:color w:val="000000"/>
          <w:szCs w:val="24"/>
          <w:lang w:val="lt"/>
        </w:rPr>
        <w:t>atranką</w:t>
      </w:r>
      <w:r w:rsidR="00757B4D" w:rsidRPr="00E4396E">
        <w:rPr>
          <w:color w:val="000000"/>
          <w:szCs w:val="24"/>
          <w:lang w:val="lt"/>
        </w:rPr>
        <w:t xml:space="preserve"> tai pačiai priemonei įgyvendinti. Nauja</w:t>
      </w:r>
      <w:r w:rsidR="00757B4D">
        <w:rPr>
          <w:color w:val="000000"/>
          <w:szCs w:val="24"/>
          <w:lang w:val="lt"/>
        </w:rPr>
        <w:t xml:space="preserve"> atranka</w:t>
      </w:r>
      <w:r w:rsidR="00757B4D" w:rsidRPr="00E4396E">
        <w:rPr>
          <w:color w:val="000000"/>
          <w:szCs w:val="24"/>
          <w:lang w:val="lt"/>
        </w:rPr>
        <w:t xml:space="preserve"> gali būti vykdomas naujų Agentūros direktoriaus įsakymu patvirtintų Nuostatų ir taisyklių nustatyta tvarka.</w:t>
      </w:r>
      <w:r w:rsidR="00757B4D">
        <w:rPr>
          <w:color w:val="000000"/>
          <w:szCs w:val="24"/>
          <w:lang w:val="lt"/>
        </w:rPr>
        <w:t xml:space="preserve"> </w:t>
      </w:r>
    </w:p>
    <w:p w14:paraId="4B74E5E5" w14:textId="026F3CEA" w:rsidR="00CB6CFF" w:rsidRDefault="00CB6CFF" w:rsidP="00757B4D">
      <w:pPr>
        <w:spacing w:line="276" w:lineRule="auto"/>
        <w:ind w:firstLine="709"/>
        <w:jc w:val="both"/>
        <w:rPr>
          <w:color w:val="000000"/>
        </w:rPr>
      </w:pPr>
    </w:p>
    <w:p w14:paraId="5EA4702F" w14:textId="77777777" w:rsidR="00CB6CFF" w:rsidRDefault="00CB6CFF" w:rsidP="002E30EB">
      <w:pPr>
        <w:pBdr>
          <w:top w:val="nil"/>
          <w:left w:val="nil"/>
          <w:bottom w:val="nil"/>
          <w:right w:val="nil"/>
          <w:between w:val="nil"/>
        </w:pBdr>
        <w:spacing w:line="276" w:lineRule="auto"/>
        <w:jc w:val="center"/>
        <w:rPr>
          <w:b/>
          <w:bCs/>
          <w:color w:val="000000"/>
        </w:rPr>
      </w:pPr>
    </w:p>
    <w:p w14:paraId="6570ADCA" w14:textId="77777777" w:rsidR="00CB6CFF" w:rsidRDefault="008C3101" w:rsidP="002E30EB">
      <w:pPr>
        <w:pBdr>
          <w:top w:val="nil"/>
          <w:left w:val="nil"/>
          <w:bottom w:val="nil"/>
          <w:right w:val="nil"/>
          <w:between w:val="nil"/>
        </w:pBdr>
        <w:spacing w:line="276" w:lineRule="auto"/>
        <w:jc w:val="center"/>
        <w:rPr>
          <w:b/>
          <w:bCs/>
          <w:color w:val="000000"/>
        </w:rPr>
      </w:pPr>
      <w:r>
        <w:rPr>
          <w:b/>
          <w:bCs/>
          <w:color w:val="000000"/>
        </w:rPr>
        <w:t>X SKYRIUS</w:t>
      </w:r>
    </w:p>
    <w:p w14:paraId="2EC7FBBF" w14:textId="77777777" w:rsidR="00CB6CFF" w:rsidRDefault="008C3101" w:rsidP="002E30EB">
      <w:pPr>
        <w:pBdr>
          <w:top w:val="nil"/>
          <w:left w:val="nil"/>
          <w:bottom w:val="nil"/>
          <w:right w:val="nil"/>
          <w:between w:val="nil"/>
        </w:pBdr>
        <w:spacing w:line="276" w:lineRule="auto"/>
        <w:jc w:val="center"/>
        <w:rPr>
          <w:b/>
          <w:bCs/>
          <w:color w:val="000000"/>
        </w:rPr>
      </w:pPr>
      <w:r>
        <w:rPr>
          <w:b/>
          <w:bCs/>
          <w:color w:val="000000"/>
        </w:rPr>
        <w:t xml:space="preserve">KOMISIJOS DARBO ORGANIZAVIMAS IR </w:t>
      </w:r>
      <w:r>
        <w:rPr>
          <w:b/>
          <w:bCs/>
        </w:rPr>
        <w:t>VALSTYBĖS BIUDŽETO LĖŠŲ  NAUDOJIMO</w:t>
      </w:r>
      <w:r>
        <w:rPr>
          <w:b/>
          <w:bCs/>
          <w:color w:val="000000"/>
        </w:rPr>
        <w:t xml:space="preserve"> SUTARTIES PASIRAŠYMAS</w:t>
      </w:r>
    </w:p>
    <w:p w14:paraId="49118E4D" w14:textId="77777777" w:rsidR="00CB6CFF" w:rsidRDefault="00CB6CFF" w:rsidP="002E30EB">
      <w:pPr>
        <w:pBdr>
          <w:top w:val="nil"/>
          <w:left w:val="nil"/>
          <w:bottom w:val="nil"/>
          <w:right w:val="nil"/>
          <w:between w:val="nil"/>
        </w:pBdr>
        <w:spacing w:line="276" w:lineRule="auto"/>
        <w:jc w:val="center"/>
        <w:rPr>
          <w:b/>
          <w:bCs/>
          <w:color w:val="000000"/>
        </w:rPr>
      </w:pPr>
    </w:p>
    <w:p w14:paraId="418CF77D" w14:textId="131EB387" w:rsidR="00CB6CFF" w:rsidRDefault="008C3101" w:rsidP="002E30EB">
      <w:pPr>
        <w:pBdr>
          <w:top w:val="nil"/>
          <w:left w:val="nil"/>
          <w:bottom w:val="nil"/>
          <w:right w:val="nil"/>
          <w:between w:val="nil"/>
        </w:pBdr>
        <w:spacing w:line="276" w:lineRule="auto"/>
        <w:ind w:firstLine="709"/>
        <w:jc w:val="both"/>
        <w:rPr>
          <w:color w:val="000000"/>
          <w:lang w:eastAsia="lt-LT"/>
        </w:rPr>
      </w:pPr>
      <w:r>
        <w:rPr>
          <w:color w:val="000000"/>
          <w:lang w:eastAsia="lt-LT"/>
        </w:rPr>
        <w:t>4</w:t>
      </w:r>
      <w:r w:rsidR="00D63A02">
        <w:rPr>
          <w:color w:val="000000"/>
          <w:lang w:eastAsia="lt-LT"/>
        </w:rPr>
        <w:t>9</w:t>
      </w:r>
      <w:r>
        <w:rPr>
          <w:color w:val="000000"/>
          <w:lang w:eastAsia="lt-LT"/>
        </w:rPr>
        <w:t xml:space="preserve">. Komisijos darbas organizuojamas Taisyklių </w:t>
      </w:r>
      <w:r w:rsidR="00DC064D">
        <w:rPr>
          <w:color w:val="000000"/>
          <w:lang w:eastAsia="lt-LT"/>
        </w:rPr>
        <w:t>IX</w:t>
      </w:r>
      <w:r>
        <w:rPr>
          <w:color w:val="000000"/>
          <w:lang w:eastAsia="lt-LT"/>
        </w:rPr>
        <w:t xml:space="preserve"> skyriuje nustatyta tvarka.</w:t>
      </w:r>
    </w:p>
    <w:p w14:paraId="57FF563E" w14:textId="4E6EF81A" w:rsidR="00CB6CFF" w:rsidRDefault="00D63A02" w:rsidP="002E30EB">
      <w:pPr>
        <w:pBdr>
          <w:top w:val="nil"/>
          <w:left w:val="nil"/>
          <w:bottom w:val="nil"/>
          <w:right w:val="nil"/>
          <w:between w:val="nil"/>
        </w:pBdr>
        <w:spacing w:line="276" w:lineRule="auto"/>
        <w:ind w:firstLine="709"/>
        <w:jc w:val="both"/>
        <w:rPr>
          <w:color w:val="000000"/>
        </w:rPr>
      </w:pPr>
      <w:r>
        <w:rPr>
          <w:color w:val="000000"/>
          <w:lang w:eastAsia="lt-LT"/>
        </w:rPr>
        <w:t>50</w:t>
      </w:r>
      <w:r w:rsidR="008C3101">
        <w:rPr>
          <w:color w:val="000000"/>
          <w:lang w:eastAsia="lt-LT"/>
        </w:rPr>
        <w:t xml:space="preserve">. </w:t>
      </w:r>
      <w:r w:rsidR="00B7775E">
        <w:rPr>
          <w:color w:val="000000"/>
          <w:szCs w:val="24"/>
          <w:lang w:val="lt"/>
        </w:rPr>
        <w:t>Sutartis</w:t>
      </w:r>
      <w:r w:rsidR="00B7775E" w:rsidRPr="00E4396E">
        <w:t xml:space="preserve"> </w:t>
      </w:r>
      <w:r w:rsidR="00B7775E" w:rsidRPr="00E4396E">
        <w:rPr>
          <w:color w:val="000000"/>
          <w:szCs w:val="24"/>
          <w:lang w:val="lt"/>
        </w:rPr>
        <w:t>sudaroma, keičiama ir nutraukiama Taisyklių X skyriuje nustatyta tvarka</w:t>
      </w:r>
      <w:r w:rsidR="00B7775E">
        <w:rPr>
          <w:color w:val="000000"/>
          <w:szCs w:val="24"/>
          <w:lang w:val="lt"/>
        </w:rPr>
        <w:t>.</w:t>
      </w:r>
    </w:p>
    <w:p w14:paraId="799C6E93" w14:textId="77777777" w:rsidR="00CB6CFF" w:rsidRDefault="00CB6CFF" w:rsidP="002E30EB">
      <w:pPr>
        <w:pBdr>
          <w:top w:val="nil"/>
          <w:left w:val="nil"/>
          <w:bottom w:val="nil"/>
          <w:right w:val="nil"/>
          <w:between w:val="nil"/>
        </w:pBdr>
        <w:spacing w:line="276" w:lineRule="auto"/>
        <w:ind w:firstLine="709"/>
        <w:jc w:val="both"/>
        <w:rPr>
          <w:color w:val="000000"/>
        </w:rPr>
      </w:pPr>
    </w:p>
    <w:p w14:paraId="014AE662" w14:textId="77777777" w:rsidR="00CB6CFF" w:rsidRDefault="008C3101" w:rsidP="002E30EB">
      <w:pPr>
        <w:pBdr>
          <w:top w:val="nil"/>
          <w:left w:val="nil"/>
          <w:bottom w:val="nil"/>
          <w:right w:val="nil"/>
          <w:between w:val="nil"/>
        </w:pBdr>
        <w:spacing w:line="276" w:lineRule="auto"/>
        <w:jc w:val="center"/>
        <w:rPr>
          <w:b/>
          <w:bCs/>
          <w:color w:val="000000"/>
        </w:rPr>
      </w:pPr>
      <w:r>
        <w:rPr>
          <w:b/>
          <w:bCs/>
          <w:color w:val="000000"/>
        </w:rPr>
        <w:t>XI SKYRIUS</w:t>
      </w:r>
    </w:p>
    <w:p w14:paraId="3174DD26" w14:textId="77777777" w:rsidR="00CB6CFF" w:rsidRDefault="008C3101" w:rsidP="002E30EB">
      <w:pPr>
        <w:pBdr>
          <w:top w:val="nil"/>
          <w:left w:val="nil"/>
          <w:bottom w:val="nil"/>
          <w:right w:val="nil"/>
          <w:between w:val="nil"/>
        </w:pBdr>
        <w:spacing w:line="276" w:lineRule="auto"/>
        <w:jc w:val="center"/>
        <w:rPr>
          <w:b/>
          <w:bCs/>
          <w:color w:val="000000"/>
        </w:rPr>
      </w:pPr>
      <w:r>
        <w:rPr>
          <w:b/>
          <w:bCs/>
          <w:color w:val="000000"/>
        </w:rPr>
        <w:t>PROJEKTŲ VYKDYMAS IR STEBĖSENA</w:t>
      </w:r>
    </w:p>
    <w:p w14:paraId="6B54C056" w14:textId="77777777" w:rsidR="00CB6CFF" w:rsidRDefault="00CB6CFF" w:rsidP="002E30EB">
      <w:pPr>
        <w:pBdr>
          <w:top w:val="nil"/>
          <w:left w:val="nil"/>
          <w:bottom w:val="nil"/>
          <w:right w:val="nil"/>
          <w:between w:val="nil"/>
        </w:pBdr>
        <w:spacing w:line="276" w:lineRule="auto"/>
        <w:ind w:firstLine="709"/>
        <w:rPr>
          <w:color w:val="000000"/>
        </w:rPr>
      </w:pPr>
    </w:p>
    <w:p w14:paraId="2D639E2A" w14:textId="6B5BBFAB" w:rsidR="00CB6CFF" w:rsidRDefault="0069EC3E" w:rsidP="0069EC3E">
      <w:pPr>
        <w:pBdr>
          <w:top w:val="nil"/>
          <w:left w:val="nil"/>
          <w:bottom w:val="nil"/>
          <w:right w:val="nil"/>
          <w:between w:val="nil"/>
        </w:pBdr>
        <w:spacing w:line="276" w:lineRule="auto"/>
        <w:ind w:firstLine="709"/>
        <w:jc w:val="both"/>
        <w:rPr>
          <w:color w:val="000000"/>
        </w:rPr>
      </w:pPr>
      <w:r w:rsidRPr="0069EC3E">
        <w:rPr>
          <w:color w:val="000000" w:themeColor="text1"/>
        </w:rPr>
        <w:t>51. Projektai vykdomi ir jų stebėsena atliekama Taisyklių XI skyriuje nustatyta tvarka.</w:t>
      </w:r>
    </w:p>
    <w:p w14:paraId="61B77750" w14:textId="220C4873" w:rsidR="00CB6CFF" w:rsidRDefault="49FD57EA" w:rsidP="0069EC3E">
      <w:pPr>
        <w:spacing w:line="276" w:lineRule="auto"/>
        <w:ind w:left="-20" w:right="140" w:firstLine="709"/>
        <w:jc w:val="both"/>
        <w:rPr>
          <w:color w:val="000000"/>
          <w:lang w:val="lt"/>
        </w:rPr>
      </w:pPr>
      <w:r w:rsidRPr="4915CB4C">
        <w:rPr>
          <w:color w:val="000000" w:themeColor="text1"/>
        </w:rPr>
        <w:t xml:space="preserve">52. Agentūra turi teisę tikrinti ar projekto vykdytojas įgyvendindamas projektą, laikosi Nuostatų, Taisyklių ir Sutartyje numatytų reikalavimų ir įsipareigojimų.  </w:t>
      </w:r>
      <w:r w:rsidRPr="4915CB4C">
        <w:rPr>
          <w:color w:val="000000" w:themeColor="text1"/>
          <w:lang w:val="lt"/>
        </w:rPr>
        <w:t>Agentūra ir SPPD turi teisę tikrinti ir vertinti ar pareiškėjai, projekto vykdytojai valstybės biudžeto lėšas panaudojo tinkamai.</w:t>
      </w:r>
    </w:p>
    <w:p w14:paraId="566931E5" w14:textId="5132D9B5" w:rsidR="00CB6CFF" w:rsidRDefault="00D63A02" w:rsidP="002E30EB">
      <w:pPr>
        <w:pBdr>
          <w:top w:val="nil"/>
          <w:left w:val="nil"/>
          <w:bottom w:val="nil"/>
          <w:right w:val="nil"/>
          <w:between w:val="nil"/>
        </w:pBdr>
        <w:spacing w:line="276" w:lineRule="auto"/>
        <w:ind w:firstLine="709"/>
        <w:jc w:val="both"/>
        <w:rPr>
          <w:color w:val="000000"/>
          <w:lang w:eastAsia="lt-LT"/>
        </w:rPr>
      </w:pPr>
      <w:r>
        <w:rPr>
          <w:color w:val="000000"/>
        </w:rPr>
        <w:t>53</w:t>
      </w:r>
      <w:r w:rsidR="008C3101">
        <w:rPr>
          <w:color w:val="000000"/>
        </w:rPr>
        <w:t>. Projekto vykdytojas, kurio projektui skirtas finansavimas ir su kuriuo sudaryta Sutartis, privalo projektą įgyvendinti iki Sutartyje nustatytos dienos, bet ne vėliau kaip iki 202</w:t>
      </w:r>
      <w:r w:rsidR="003C10D1">
        <w:rPr>
          <w:color w:val="000000"/>
        </w:rPr>
        <w:t>6</w:t>
      </w:r>
      <w:r w:rsidR="008C3101">
        <w:rPr>
          <w:color w:val="000000"/>
        </w:rPr>
        <w:t xml:space="preserve"> m. gruodžio 31 d. ir kiekvienam ketvirčiui pasibaigus, iki kito ketvirčio pirmo mėnesio 5 d., o pasibaigus ataskaitiniams kalendoriniams metams – iki kitų kalendorinių metų, einančių po ataskaitinių kalendorinių metų, sausio 5 d. SPPD informacinės sistemos priemonėmis pateikti atitinkamai ketvirčio ir metų finansines ataskaitas už vienus ataskaitinius kalendorinius metus pagal informacinėje sistemoje pateiktas formas </w:t>
      </w:r>
      <w:r w:rsidR="008C3101">
        <w:rPr>
          <w:color w:val="000000"/>
          <w:lang w:eastAsia="lt-LT"/>
        </w:rPr>
        <w:t>teikiamos šios ataskaitos:</w:t>
      </w:r>
    </w:p>
    <w:p w14:paraId="1CAC055F" w14:textId="0BA037A7" w:rsidR="00CB6CFF" w:rsidRDefault="00D63A02" w:rsidP="002E30EB">
      <w:pPr>
        <w:pBdr>
          <w:top w:val="nil"/>
          <w:left w:val="nil"/>
          <w:bottom w:val="nil"/>
          <w:right w:val="nil"/>
          <w:between w:val="nil"/>
        </w:pBdr>
        <w:spacing w:line="276" w:lineRule="auto"/>
        <w:ind w:firstLine="709"/>
        <w:jc w:val="both"/>
        <w:rPr>
          <w:color w:val="000000"/>
          <w:lang w:eastAsia="lt-LT"/>
        </w:rPr>
      </w:pPr>
      <w:r>
        <w:rPr>
          <w:color w:val="000000"/>
          <w:lang w:eastAsia="lt-LT"/>
        </w:rPr>
        <w:t>53</w:t>
      </w:r>
      <w:r w:rsidR="008C3101">
        <w:rPr>
          <w:color w:val="000000"/>
          <w:lang w:eastAsia="lt-LT"/>
        </w:rPr>
        <w:t>.1. sąmatos vykdymo ir sąnaudų ketvirtinė ataskaita, informaciją nurodant euro ir cento tikslumu (duomenis pildant didėjančia tvarka už vienus ataskaitinius kalendorinius metus teikiama po kiekvieno ataskaitinio ketvirčio, o pasibaigus ataskaitiniams kalendoriniams metams – už visą projekto vykdymo laikotarpį per vienus ataskaitinius kalendorinius metus);</w:t>
      </w:r>
    </w:p>
    <w:p w14:paraId="0E56C590" w14:textId="30E7E393" w:rsidR="00CB6CFF" w:rsidRDefault="00D63A02" w:rsidP="002E30EB">
      <w:pPr>
        <w:pBdr>
          <w:top w:val="nil"/>
          <w:left w:val="nil"/>
          <w:bottom w:val="nil"/>
          <w:right w:val="nil"/>
          <w:between w:val="nil"/>
        </w:pBdr>
        <w:spacing w:line="276" w:lineRule="auto"/>
        <w:ind w:firstLine="709"/>
        <w:jc w:val="both"/>
        <w:rPr>
          <w:color w:val="000000"/>
          <w:lang w:eastAsia="lt-LT"/>
        </w:rPr>
      </w:pPr>
      <w:r>
        <w:rPr>
          <w:color w:val="000000"/>
          <w:lang w:eastAsia="lt-LT"/>
        </w:rPr>
        <w:t>53</w:t>
      </w:r>
      <w:r w:rsidR="008C3101">
        <w:rPr>
          <w:color w:val="000000"/>
          <w:lang w:eastAsia="lt-LT"/>
        </w:rPr>
        <w:t>.2. sąmatos įvykdymo ataskaita, informaciją nurodant euro ir cento tikslumu (duomenis pildant didėjančia tvarka už vienus ataskaitinius kalendorinius metus teikiama po kiekvieno ataskaitinio ketvirčio, o pasibaigus ataskaitiniams kalendoriniams metams – už visą projekto vykdymo laikotarpį per vienus ataskaitinius kalendorinius metus);</w:t>
      </w:r>
    </w:p>
    <w:p w14:paraId="31E5D3B2" w14:textId="0CE1D976" w:rsidR="00CB6CFF" w:rsidRDefault="00D63A02" w:rsidP="002E30EB">
      <w:pPr>
        <w:spacing w:line="276" w:lineRule="auto"/>
        <w:ind w:firstLine="709"/>
        <w:jc w:val="both"/>
        <w:rPr>
          <w:color w:val="000000"/>
          <w:lang w:eastAsia="lt-LT"/>
        </w:rPr>
      </w:pPr>
      <w:r>
        <w:rPr>
          <w:color w:val="000000"/>
          <w:lang w:eastAsia="lt-LT"/>
        </w:rPr>
        <w:t>53</w:t>
      </w:r>
      <w:r w:rsidR="008C3101">
        <w:rPr>
          <w:color w:val="000000"/>
          <w:lang w:eastAsia="lt-LT"/>
        </w:rPr>
        <w:t xml:space="preserve">.3. </w:t>
      </w:r>
      <w:r w:rsidR="0038311D">
        <w:rPr>
          <w:color w:val="000000"/>
          <w:szCs w:val="24"/>
          <w:lang w:val="lt"/>
        </w:rPr>
        <w:t>buhalterinės apskaitos dokumentų suvestinė, kurioje turi būti nurodoma valstybės biudžeto lėšų gavėjo pavadinimas, apskaitos dokumento (sąskaitos faktūros, sutarties, žiniaraščio ir kt.) data ir numeris, ūkinės operacijos turinys ir panaudota valstybės biudžeto lėšų suma, informaciją nurodant euro ir cento tikslumu (duomenis pildant augančia tvarka teikiama po kiekvieno ataskaitinio ketvirčio ir už visą projekto vykdymo laikotarpį</w:t>
      </w:r>
      <w:r w:rsidR="0038311D">
        <w:rPr>
          <w:color w:val="000000"/>
          <w:szCs w:val="24"/>
        </w:rPr>
        <w:t xml:space="preserve"> per vienus ataskaitinius metus</w:t>
      </w:r>
      <w:r w:rsidR="0038311D">
        <w:rPr>
          <w:color w:val="000000"/>
          <w:szCs w:val="24"/>
          <w:lang w:val="lt"/>
        </w:rPr>
        <w:t>);</w:t>
      </w:r>
    </w:p>
    <w:p w14:paraId="58F717D9" w14:textId="4D3EB8CC" w:rsidR="00CB6CFF" w:rsidRDefault="00D63A02" w:rsidP="002E30EB">
      <w:pPr>
        <w:pBdr>
          <w:top w:val="nil"/>
          <w:left w:val="nil"/>
          <w:bottom w:val="nil"/>
          <w:right w:val="nil"/>
          <w:between w:val="nil"/>
        </w:pBdr>
        <w:spacing w:line="276" w:lineRule="auto"/>
        <w:ind w:firstLine="709"/>
        <w:jc w:val="both"/>
        <w:rPr>
          <w:color w:val="000000"/>
          <w:lang w:eastAsia="lt-LT"/>
        </w:rPr>
      </w:pPr>
      <w:r>
        <w:rPr>
          <w:color w:val="000000"/>
          <w:lang w:eastAsia="lt-LT"/>
        </w:rPr>
        <w:lastRenderedPageBreak/>
        <w:t>53</w:t>
      </w:r>
      <w:r w:rsidR="008C3101">
        <w:rPr>
          <w:color w:val="000000"/>
          <w:lang w:eastAsia="lt-LT"/>
        </w:rPr>
        <w:t xml:space="preserve">.4. </w:t>
      </w:r>
      <w:r w:rsidR="005E0B5E">
        <w:rPr>
          <w:color w:val="000000"/>
          <w:szCs w:val="24"/>
          <w:lang w:val="lt"/>
        </w:rPr>
        <w:t xml:space="preserve">veiklų įvykdymo ataskaita (pasibaigus ataskaitiniams kalendoriniams metams – už visą projekto vykdymo laikotarpį </w:t>
      </w:r>
      <w:r w:rsidR="005E0B5E">
        <w:rPr>
          <w:color w:val="000000"/>
          <w:szCs w:val="24"/>
        </w:rPr>
        <w:t>per vienus ataskaitinius metus</w:t>
      </w:r>
      <w:r w:rsidR="005E0B5E">
        <w:rPr>
          <w:color w:val="000000"/>
          <w:szCs w:val="24"/>
          <w:lang w:val="lt"/>
        </w:rPr>
        <w:t xml:space="preserve"> teikiama iki kitų kalendorinių metų sausio 5 d.), kurioje turi būti nurodyta:</w:t>
      </w:r>
    </w:p>
    <w:p w14:paraId="1A5AC4EA" w14:textId="4ED44449" w:rsidR="00CB6CFF" w:rsidRDefault="00D63A02" w:rsidP="002E30EB">
      <w:pPr>
        <w:pBdr>
          <w:top w:val="nil"/>
          <w:left w:val="nil"/>
          <w:bottom w:val="nil"/>
          <w:right w:val="nil"/>
          <w:between w:val="nil"/>
        </w:pBdr>
        <w:spacing w:line="276" w:lineRule="auto"/>
        <w:ind w:firstLine="709"/>
        <w:jc w:val="both"/>
        <w:rPr>
          <w:color w:val="000000"/>
          <w:lang w:eastAsia="lt-LT"/>
        </w:rPr>
      </w:pPr>
      <w:r>
        <w:rPr>
          <w:color w:val="000000"/>
          <w:lang w:eastAsia="lt-LT"/>
        </w:rPr>
        <w:t>53</w:t>
      </w:r>
      <w:r w:rsidR="008C3101">
        <w:rPr>
          <w:color w:val="000000"/>
          <w:lang w:eastAsia="lt-LT"/>
        </w:rPr>
        <w:t xml:space="preserve">.4.1. </w:t>
      </w:r>
      <w:r w:rsidR="00A3019C">
        <w:rPr>
          <w:color w:val="000000"/>
          <w:szCs w:val="24"/>
          <w:lang w:val="lt"/>
        </w:rPr>
        <w:t>informacija apie projekto metu įgyvendintas veiklas (pildoma vadovaujantis su paraiška pateiktu projekto veiklų planu, jame pateiktomis formuluotėmis) pagal projekto tikslus;</w:t>
      </w:r>
    </w:p>
    <w:p w14:paraId="2740F9C2" w14:textId="209F8815" w:rsidR="00CB6CFF" w:rsidRDefault="00D63A02" w:rsidP="002E30EB">
      <w:pPr>
        <w:pBdr>
          <w:top w:val="nil"/>
          <w:left w:val="nil"/>
          <w:bottom w:val="nil"/>
          <w:right w:val="nil"/>
          <w:between w:val="nil"/>
        </w:pBdr>
        <w:spacing w:line="276" w:lineRule="auto"/>
        <w:ind w:firstLine="709"/>
        <w:jc w:val="both"/>
        <w:rPr>
          <w:color w:val="000000"/>
          <w:lang w:eastAsia="lt-LT"/>
        </w:rPr>
      </w:pPr>
      <w:r>
        <w:rPr>
          <w:color w:val="000000"/>
          <w:lang w:eastAsia="lt-LT"/>
        </w:rPr>
        <w:t>53</w:t>
      </w:r>
      <w:r w:rsidR="008C3101">
        <w:rPr>
          <w:color w:val="000000"/>
          <w:lang w:eastAsia="lt-LT"/>
        </w:rPr>
        <w:t xml:space="preserve">.4.2. </w:t>
      </w:r>
      <w:r w:rsidR="000158DF">
        <w:rPr>
          <w:color w:val="000000"/>
          <w:szCs w:val="24"/>
          <w:lang w:val="lt"/>
        </w:rPr>
        <w:t xml:space="preserve">informacija apie </w:t>
      </w:r>
      <w:r w:rsidR="000158DF" w:rsidRPr="00A243FF">
        <w:rPr>
          <w:color w:val="000000"/>
          <w:szCs w:val="24"/>
          <w:lang w:val="lt"/>
        </w:rPr>
        <w:t>Nuostatų 22 ir (ar) 2</w:t>
      </w:r>
      <w:r w:rsidR="007432BA" w:rsidRPr="00A243FF">
        <w:rPr>
          <w:color w:val="000000"/>
          <w:szCs w:val="24"/>
          <w:lang w:val="lt"/>
        </w:rPr>
        <w:t>3</w:t>
      </w:r>
      <w:r w:rsidR="000158DF" w:rsidRPr="00A243FF">
        <w:rPr>
          <w:color w:val="000000"/>
          <w:szCs w:val="24"/>
          <w:lang w:val="lt"/>
        </w:rPr>
        <w:t xml:space="preserve"> punkte išvardytų</w:t>
      </w:r>
      <w:r w:rsidR="000158DF">
        <w:rPr>
          <w:color w:val="000000"/>
          <w:szCs w:val="24"/>
          <w:lang w:val="lt"/>
        </w:rPr>
        <w:t xml:space="preserve"> esminių kiekybinių, kiekybinių ir kokybinių rodiklių pasiekimą ir (ar) išlaikymą;</w:t>
      </w:r>
    </w:p>
    <w:p w14:paraId="02BA5C86" w14:textId="0D73D51D" w:rsidR="00CB6CFF" w:rsidRDefault="00D63A02" w:rsidP="002E30EB">
      <w:pPr>
        <w:pBdr>
          <w:top w:val="nil"/>
          <w:left w:val="nil"/>
          <w:bottom w:val="nil"/>
          <w:right w:val="nil"/>
          <w:between w:val="nil"/>
        </w:pBdr>
        <w:spacing w:line="276" w:lineRule="auto"/>
        <w:ind w:firstLine="709"/>
        <w:jc w:val="both"/>
        <w:rPr>
          <w:color w:val="000000"/>
          <w:lang w:eastAsia="lt-LT"/>
        </w:rPr>
      </w:pPr>
      <w:r>
        <w:rPr>
          <w:color w:val="000000"/>
          <w:lang w:eastAsia="lt-LT"/>
        </w:rPr>
        <w:t>53</w:t>
      </w:r>
      <w:r w:rsidR="008C3101">
        <w:rPr>
          <w:color w:val="000000"/>
          <w:lang w:eastAsia="lt-LT"/>
        </w:rPr>
        <w:t xml:space="preserve">.4.3. </w:t>
      </w:r>
      <w:r w:rsidR="000949AC">
        <w:rPr>
          <w:color w:val="000000"/>
          <w:szCs w:val="24"/>
          <w:lang w:val="lt"/>
        </w:rPr>
        <w:t>informacija apie projekto veiklų viešinimą.</w:t>
      </w:r>
    </w:p>
    <w:p w14:paraId="32D84979" w14:textId="7DC928DA" w:rsidR="00CB6CFF" w:rsidRDefault="00D63A02" w:rsidP="5AC97B0D">
      <w:pPr>
        <w:pBdr>
          <w:top w:val="nil"/>
          <w:left w:val="nil"/>
          <w:bottom w:val="nil"/>
          <w:right w:val="nil"/>
          <w:between w:val="nil"/>
        </w:pBdr>
        <w:spacing w:line="276" w:lineRule="auto"/>
        <w:ind w:firstLine="709"/>
        <w:jc w:val="both"/>
        <w:rPr>
          <w:color w:val="000000"/>
        </w:rPr>
      </w:pPr>
      <w:r w:rsidRPr="5AC97B0D">
        <w:rPr>
          <w:color w:val="000000" w:themeColor="text1"/>
          <w:lang w:eastAsia="lt-LT"/>
        </w:rPr>
        <w:t>54</w:t>
      </w:r>
      <w:r w:rsidR="008C3101" w:rsidRPr="5AC97B0D">
        <w:rPr>
          <w:color w:val="000000" w:themeColor="text1"/>
          <w:lang w:eastAsia="lt-LT"/>
        </w:rPr>
        <w:t xml:space="preserve">. Jei </w:t>
      </w:r>
      <w:r w:rsidR="008C3101" w:rsidRPr="5AC97B0D">
        <w:rPr>
          <w:color w:val="000000" w:themeColor="text1"/>
        </w:rPr>
        <w:t xml:space="preserve">projekto vykdytojas </w:t>
      </w:r>
      <w:r w:rsidR="008C3101" w:rsidRPr="5AC97B0D">
        <w:rPr>
          <w:color w:val="000000" w:themeColor="text1"/>
          <w:lang w:eastAsia="lt-LT"/>
        </w:rPr>
        <w:t xml:space="preserve">netinkamai įgyvendina projektą ar nevykdo projekto veiklų, </w:t>
      </w:r>
      <w:r w:rsidR="008C3101" w:rsidRPr="5AC97B0D">
        <w:rPr>
          <w:color w:val="000000" w:themeColor="text1"/>
        </w:rPr>
        <w:t>išskyrus atvejus, kai projekto veiklos negali būti vykdomos dėl ne nuo projekto vykdytojo priklausančių aplinkybių,</w:t>
      </w:r>
      <w:r w:rsidR="008C3101" w:rsidRPr="5AC97B0D">
        <w:rPr>
          <w:color w:val="000000" w:themeColor="text1"/>
          <w:lang w:eastAsia="lt-LT"/>
        </w:rPr>
        <w:t xml:space="preserve"> nesilaiko </w:t>
      </w:r>
      <w:r w:rsidR="008C3101" w:rsidRPr="5AC97B0D">
        <w:rPr>
          <w:color w:val="000000" w:themeColor="text1"/>
        </w:rPr>
        <w:t xml:space="preserve">Nuostatų 22.1 papunktyje (jei projektas vykdomas pagal A priemonę) ar 23.1 papunktyje (jei projektas vykdomas pagal B priemonę) nustatytų esminių kiekybinių rodiklių ir (ar) jų nepasiekia, išskyrus atvejus, kai esminiai kiekybiniai rodikliai nepasiekiami dėl ne nuo projekto vykdytojo priklausančių aplinkybių, </w:t>
      </w:r>
      <w:r w:rsidR="00203635" w:rsidRPr="5AC97B0D">
        <w:rPr>
          <w:color w:val="000000" w:themeColor="text1"/>
          <w:lang w:val="lt"/>
        </w:rPr>
        <w:t>taisyklių 119-122 punkte nustatyta tvarka gali būt taikomos šios sankcijos</w:t>
      </w:r>
      <w:r w:rsidR="008C3101" w:rsidRPr="5AC97B0D">
        <w:rPr>
          <w:color w:val="000000" w:themeColor="text1"/>
        </w:rPr>
        <w:t xml:space="preserve">: </w:t>
      </w:r>
      <w:r w:rsidR="79A5CAE1" w:rsidRPr="5AC97B0D">
        <w:rPr>
          <w:color w:val="000000" w:themeColor="text1"/>
        </w:rPr>
        <w:t xml:space="preserve"> </w:t>
      </w:r>
    </w:p>
    <w:p w14:paraId="51E71EA1" w14:textId="7C4ADD75" w:rsidR="00CB6CFF" w:rsidRDefault="5085DB4B" w:rsidP="5AC97B0D">
      <w:pPr>
        <w:pBdr>
          <w:top w:val="nil"/>
          <w:left w:val="nil"/>
          <w:bottom w:val="nil"/>
          <w:right w:val="nil"/>
          <w:between w:val="nil"/>
        </w:pBdr>
        <w:spacing w:line="276" w:lineRule="auto"/>
        <w:ind w:firstLine="709"/>
        <w:jc w:val="both"/>
        <w:rPr>
          <w:color w:val="000000" w:themeColor="text1"/>
          <w:lang w:val="lt"/>
        </w:rPr>
      </w:pPr>
      <w:r w:rsidRPr="5AC97B0D">
        <w:rPr>
          <w:color w:val="000000" w:themeColor="text1"/>
        </w:rPr>
        <w:t xml:space="preserve">54.1. jeigu projekto vykdytojas, įgyvendinantis Nuostatų 15 punkte numatytas veiklas, nepasiekė vieno iš Nuostatų 22.1 papunktyje </w:t>
      </w:r>
      <w:r w:rsidRPr="5AC97B0D">
        <w:rPr>
          <w:color w:val="000000" w:themeColor="text1"/>
          <w:lang w:val="lt"/>
        </w:rPr>
        <w:t>(jei projektas vykdomas pagal A priemonę)</w:t>
      </w:r>
      <w:r w:rsidRPr="5AC97B0D">
        <w:rPr>
          <w:color w:val="000000" w:themeColor="text1"/>
        </w:rPr>
        <w:t xml:space="preserve"> nurodytų esminių kiekybinių rodiklių, </w:t>
      </w:r>
      <w:r w:rsidRPr="5AC97B0D">
        <w:rPr>
          <w:color w:val="000000" w:themeColor="text1"/>
          <w:lang w:val="lt"/>
        </w:rPr>
        <w:t xml:space="preserve">jis turi grąžinti </w:t>
      </w:r>
      <w:r w:rsidR="7112CA6A" w:rsidRPr="5AC97B0D">
        <w:rPr>
          <w:color w:val="000000" w:themeColor="text1"/>
          <w:lang w:val="lt"/>
        </w:rPr>
        <w:t>33</w:t>
      </w:r>
      <w:r w:rsidRPr="5AC97B0D">
        <w:rPr>
          <w:color w:val="000000" w:themeColor="text1"/>
          <w:lang w:val="lt"/>
        </w:rPr>
        <w:t xml:space="preserve"> procentus skirtų valstybės biudžeto lėšų</w:t>
      </w:r>
      <w:r w:rsidR="13484118" w:rsidRPr="5AC97B0D">
        <w:rPr>
          <w:color w:val="000000" w:themeColor="text1"/>
          <w:lang w:val="lt"/>
        </w:rPr>
        <w:t>;</w:t>
      </w:r>
    </w:p>
    <w:p w14:paraId="2E877436" w14:textId="0CEE4245" w:rsidR="00CB6CFF" w:rsidRDefault="43497047" w:rsidP="4915CB4C">
      <w:pPr>
        <w:pBdr>
          <w:top w:val="nil"/>
          <w:left w:val="nil"/>
          <w:bottom w:val="nil"/>
          <w:right w:val="nil"/>
          <w:between w:val="nil"/>
        </w:pBdr>
        <w:spacing w:line="276" w:lineRule="auto"/>
        <w:ind w:firstLine="709"/>
        <w:jc w:val="both"/>
        <w:rPr>
          <w:color w:val="000000"/>
          <w:lang w:val="lt"/>
        </w:rPr>
      </w:pPr>
      <w:r w:rsidRPr="4915CB4C">
        <w:rPr>
          <w:color w:val="000000" w:themeColor="text1"/>
        </w:rPr>
        <w:t>54.2.</w:t>
      </w:r>
      <w:r w:rsidR="51441970" w:rsidRPr="4915CB4C">
        <w:rPr>
          <w:color w:val="000000" w:themeColor="text1"/>
        </w:rPr>
        <w:t xml:space="preserve"> </w:t>
      </w:r>
      <w:r w:rsidR="44BAAADD" w:rsidRPr="4915CB4C">
        <w:rPr>
          <w:color w:val="000000" w:themeColor="text1"/>
        </w:rPr>
        <w:t xml:space="preserve">jeigu projekto vykdytojas, įgyvendinantis Nuostatų 15 punkte numatytas veiklas, nepasiekė vieno iš </w:t>
      </w:r>
      <w:r w:rsidR="6E785CE2" w:rsidRPr="4915CB4C">
        <w:rPr>
          <w:color w:val="000000" w:themeColor="text1"/>
        </w:rPr>
        <w:t xml:space="preserve">Nuostatų 23.1 </w:t>
      </w:r>
      <w:r w:rsidR="6E785CE2" w:rsidRPr="4915CB4C">
        <w:rPr>
          <w:color w:val="000000" w:themeColor="text1"/>
          <w:lang w:val="lt"/>
        </w:rPr>
        <w:t xml:space="preserve">papunktyje (jei projektas vykdomas pagal B priemonę) </w:t>
      </w:r>
      <w:r w:rsidR="6E785CE2" w:rsidRPr="4915CB4C">
        <w:rPr>
          <w:color w:val="000000" w:themeColor="text1"/>
        </w:rPr>
        <w:t xml:space="preserve">nurodytų esminių kiekybinių rodiklių, </w:t>
      </w:r>
      <w:r w:rsidR="6E785CE2" w:rsidRPr="4915CB4C">
        <w:rPr>
          <w:color w:val="000000" w:themeColor="text1"/>
          <w:lang w:val="lt"/>
        </w:rPr>
        <w:t xml:space="preserve">jis turi grąžinti 50 procentų skirtų valstybės biudžeto lėšų; </w:t>
      </w:r>
    </w:p>
    <w:p w14:paraId="54AEEAE4" w14:textId="314C4F2A" w:rsidR="00923C6D" w:rsidRPr="006741EF" w:rsidRDefault="00D63A02" w:rsidP="5AC97B0D">
      <w:pPr>
        <w:spacing w:line="276" w:lineRule="auto"/>
        <w:ind w:left="-20" w:right="-20" w:firstLine="729"/>
        <w:jc w:val="both"/>
        <w:rPr>
          <w:color w:val="000000" w:themeColor="text1"/>
          <w:lang w:val="lt"/>
        </w:rPr>
      </w:pPr>
      <w:r w:rsidRPr="5AC97B0D">
        <w:rPr>
          <w:color w:val="000000" w:themeColor="text1"/>
          <w:lang w:val="lt"/>
        </w:rPr>
        <w:t>54</w:t>
      </w:r>
      <w:r w:rsidR="0086448B" w:rsidRPr="5AC97B0D">
        <w:rPr>
          <w:color w:val="000000" w:themeColor="text1"/>
          <w:lang w:val="lt"/>
        </w:rPr>
        <w:t>.</w:t>
      </w:r>
      <w:r w:rsidR="1DC4EBA1" w:rsidRPr="5AC97B0D">
        <w:rPr>
          <w:color w:val="000000" w:themeColor="text1"/>
          <w:lang w:val="lt"/>
        </w:rPr>
        <w:t>3</w:t>
      </w:r>
      <w:r w:rsidR="0086448B" w:rsidRPr="5AC97B0D">
        <w:rPr>
          <w:color w:val="000000" w:themeColor="text1"/>
          <w:lang w:val="lt"/>
        </w:rPr>
        <w:t xml:space="preserve">. </w:t>
      </w:r>
      <w:r w:rsidR="00923C6D" w:rsidRPr="5AC97B0D">
        <w:rPr>
          <w:color w:val="000000" w:themeColor="text1"/>
          <w:lang w:val="lt"/>
        </w:rPr>
        <w:t xml:space="preserve">jeigu projekto vykdytojas, įgyvendinantis Nuostatų </w:t>
      </w:r>
      <w:r w:rsidR="00287D18" w:rsidRPr="5AC97B0D">
        <w:rPr>
          <w:color w:val="000000" w:themeColor="text1"/>
        </w:rPr>
        <w:t>15</w:t>
      </w:r>
      <w:r w:rsidR="00923C6D" w:rsidRPr="5AC97B0D">
        <w:rPr>
          <w:color w:val="000000" w:themeColor="text1"/>
        </w:rPr>
        <w:t xml:space="preserve"> papunktyje </w:t>
      </w:r>
      <w:r w:rsidR="00923C6D" w:rsidRPr="5AC97B0D">
        <w:rPr>
          <w:color w:val="000000" w:themeColor="text1"/>
          <w:lang w:val="lt"/>
        </w:rPr>
        <w:t xml:space="preserve">numatytas veiklas, nepasiekė dviejų iš </w:t>
      </w:r>
      <w:r w:rsidR="2981633E" w:rsidRPr="5AC97B0D">
        <w:rPr>
          <w:color w:val="000000" w:themeColor="text1"/>
        </w:rPr>
        <w:t>Nuostatų</w:t>
      </w:r>
      <w:r w:rsidR="2981633E" w:rsidRPr="5AC97B0D">
        <w:rPr>
          <w:color w:val="000000" w:themeColor="text1"/>
          <w:lang w:val="lt"/>
        </w:rPr>
        <w:t xml:space="preserve"> </w:t>
      </w:r>
      <w:r w:rsidR="00923C6D" w:rsidRPr="5AC97B0D">
        <w:rPr>
          <w:color w:val="000000" w:themeColor="text1"/>
          <w:lang w:val="lt"/>
        </w:rPr>
        <w:t>22.1 papunktyje (jei projektas vykdomas pagal A priemonę)</w:t>
      </w:r>
      <w:r w:rsidR="7C3C9C02" w:rsidRPr="5AC97B0D">
        <w:rPr>
          <w:color w:val="000000" w:themeColor="text1"/>
          <w:lang w:val="lt"/>
        </w:rPr>
        <w:t xml:space="preserve"> jis turi grąžinti </w:t>
      </w:r>
      <w:r w:rsidR="1483D270" w:rsidRPr="5AC97B0D">
        <w:rPr>
          <w:color w:val="000000" w:themeColor="text1"/>
          <w:lang w:val="lt"/>
        </w:rPr>
        <w:t>66</w:t>
      </w:r>
      <w:r w:rsidR="7C3C9C02" w:rsidRPr="5AC97B0D">
        <w:rPr>
          <w:color w:val="000000" w:themeColor="text1"/>
          <w:lang w:val="lt"/>
        </w:rPr>
        <w:t xml:space="preserve"> procent</w:t>
      </w:r>
      <w:r w:rsidR="375BDDCE" w:rsidRPr="5AC97B0D">
        <w:rPr>
          <w:color w:val="000000" w:themeColor="text1"/>
          <w:lang w:val="lt"/>
        </w:rPr>
        <w:t>us</w:t>
      </w:r>
      <w:r w:rsidR="7C3C9C02" w:rsidRPr="5AC97B0D">
        <w:rPr>
          <w:color w:val="000000" w:themeColor="text1"/>
          <w:lang w:val="lt"/>
        </w:rPr>
        <w:t xml:space="preserve"> skirtų valstybės biudžeto lėšų</w:t>
      </w:r>
      <w:r w:rsidR="1016667B" w:rsidRPr="5AC97B0D">
        <w:rPr>
          <w:color w:val="000000" w:themeColor="text1"/>
          <w:lang w:val="lt"/>
        </w:rPr>
        <w:t>;</w:t>
      </w:r>
    </w:p>
    <w:p w14:paraId="64CB4E47" w14:textId="51545441" w:rsidR="00923C6D" w:rsidRPr="006741EF" w:rsidRDefault="7C3C9C02" w:rsidP="5AC97B0D">
      <w:pPr>
        <w:spacing w:line="276" w:lineRule="auto"/>
        <w:ind w:left="-20" w:right="-20" w:firstLine="729"/>
        <w:jc w:val="both"/>
        <w:rPr>
          <w:color w:val="000000" w:themeColor="text1"/>
          <w:lang w:val="lt"/>
        </w:rPr>
      </w:pPr>
      <w:r w:rsidRPr="5AC97B0D">
        <w:rPr>
          <w:color w:val="000000" w:themeColor="text1"/>
          <w:lang w:val="lt"/>
        </w:rPr>
        <w:t>54.</w:t>
      </w:r>
      <w:r w:rsidR="554B5F04" w:rsidRPr="5AC97B0D">
        <w:rPr>
          <w:color w:val="000000" w:themeColor="text1"/>
          <w:lang w:val="lt"/>
        </w:rPr>
        <w:t>4</w:t>
      </w:r>
      <w:r w:rsidRPr="5AC97B0D">
        <w:rPr>
          <w:color w:val="000000" w:themeColor="text1"/>
          <w:lang w:val="lt"/>
        </w:rPr>
        <w:t xml:space="preserve">. </w:t>
      </w:r>
      <w:r w:rsidR="0E1641F9" w:rsidRPr="5AC97B0D">
        <w:rPr>
          <w:color w:val="000000" w:themeColor="text1"/>
          <w:lang w:val="lt"/>
        </w:rPr>
        <w:t xml:space="preserve">jeigu projekto vykdytojas, įgyvendinantis Nuostatų </w:t>
      </w:r>
      <w:r w:rsidR="0E1641F9" w:rsidRPr="5AC97B0D">
        <w:rPr>
          <w:color w:val="000000" w:themeColor="text1"/>
        </w:rPr>
        <w:t xml:space="preserve">15 papunktyje </w:t>
      </w:r>
      <w:r w:rsidR="0E1641F9" w:rsidRPr="5AC97B0D">
        <w:rPr>
          <w:color w:val="000000" w:themeColor="text1"/>
          <w:lang w:val="lt"/>
        </w:rPr>
        <w:t>numatytas veiklas, nepasiekė dviejų</w:t>
      </w:r>
      <w:r w:rsidR="00923C6D" w:rsidRPr="5AC97B0D">
        <w:rPr>
          <w:color w:val="000000" w:themeColor="text1"/>
          <w:lang w:val="lt"/>
        </w:rPr>
        <w:t xml:space="preserve"> </w:t>
      </w:r>
      <w:r w:rsidR="77C92776" w:rsidRPr="5AC97B0D">
        <w:rPr>
          <w:color w:val="000000" w:themeColor="text1"/>
          <w:lang w:val="lt"/>
        </w:rPr>
        <w:t xml:space="preserve">iš </w:t>
      </w:r>
      <w:r w:rsidR="5EAD8B2A" w:rsidRPr="5AC97B0D">
        <w:rPr>
          <w:color w:val="000000" w:themeColor="text1"/>
        </w:rPr>
        <w:t>Nuostatų</w:t>
      </w:r>
      <w:r w:rsidR="5EAD8B2A" w:rsidRPr="5AC97B0D">
        <w:rPr>
          <w:color w:val="000000" w:themeColor="text1"/>
          <w:lang w:val="lt"/>
        </w:rPr>
        <w:t xml:space="preserve"> </w:t>
      </w:r>
      <w:r w:rsidR="00923C6D" w:rsidRPr="5AC97B0D">
        <w:rPr>
          <w:color w:val="000000" w:themeColor="text1"/>
          <w:lang w:val="lt"/>
        </w:rPr>
        <w:t>23.1 papunktyje (jei projektas vykdomas pagal B priemonę) nurodytų esminių kiekybinių rodiklių, jis turi grąžinti 100 procentų skirtų valstybės biudžeto lėšų</w:t>
      </w:r>
      <w:r w:rsidR="35BBEB8D" w:rsidRPr="5AC97B0D">
        <w:rPr>
          <w:color w:val="000000" w:themeColor="text1"/>
          <w:lang w:val="lt"/>
        </w:rPr>
        <w:t>;</w:t>
      </w:r>
    </w:p>
    <w:p w14:paraId="69F3C88D" w14:textId="2DC5FCDF" w:rsidR="52414FF2" w:rsidRDefault="52414FF2" w:rsidP="5AC97B0D">
      <w:pPr>
        <w:spacing w:line="276" w:lineRule="auto"/>
        <w:ind w:left="-20" w:right="-20" w:firstLine="729"/>
        <w:jc w:val="both"/>
        <w:rPr>
          <w:color w:val="000000" w:themeColor="text1"/>
          <w:lang w:val="lt"/>
        </w:rPr>
      </w:pPr>
      <w:r w:rsidRPr="5AC97B0D">
        <w:rPr>
          <w:color w:val="000000" w:themeColor="text1"/>
          <w:lang w:val="lt"/>
        </w:rPr>
        <w:t>54.</w:t>
      </w:r>
      <w:r w:rsidR="0A8155EC" w:rsidRPr="5AC97B0D">
        <w:rPr>
          <w:color w:val="000000" w:themeColor="text1"/>
          <w:lang w:val="lt"/>
        </w:rPr>
        <w:t>5</w:t>
      </w:r>
      <w:r w:rsidRPr="5AC97B0D">
        <w:rPr>
          <w:color w:val="000000" w:themeColor="text1"/>
          <w:lang w:val="lt"/>
        </w:rPr>
        <w:t xml:space="preserve">. jeigu projekto vykdytojas, įgyvendinantis Nuostatų </w:t>
      </w:r>
      <w:r w:rsidRPr="5AC97B0D">
        <w:rPr>
          <w:color w:val="000000" w:themeColor="text1"/>
        </w:rPr>
        <w:t xml:space="preserve">15 papunktyje </w:t>
      </w:r>
      <w:r w:rsidRPr="5AC97B0D">
        <w:rPr>
          <w:color w:val="000000" w:themeColor="text1"/>
          <w:lang w:val="lt"/>
        </w:rPr>
        <w:t xml:space="preserve">numatytas veiklas, nepasiekė trijų iš </w:t>
      </w:r>
      <w:r w:rsidRPr="5AC97B0D">
        <w:rPr>
          <w:color w:val="000000" w:themeColor="text1"/>
        </w:rPr>
        <w:t>Nuostatų</w:t>
      </w:r>
      <w:r w:rsidRPr="5AC97B0D">
        <w:rPr>
          <w:color w:val="000000" w:themeColor="text1"/>
          <w:lang w:val="lt"/>
        </w:rPr>
        <w:t xml:space="preserve"> 22.1 papunktyje (jei projektas vykdomas pagal A priemonę) jis turi grąžinti 100 procentų skirtų valstybės biudžeto lėšų.</w:t>
      </w:r>
    </w:p>
    <w:p w14:paraId="6027F738" w14:textId="0DC4E6F9" w:rsidR="001572F2" w:rsidRDefault="002F7C34" w:rsidP="001572F2">
      <w:pPr>
        <w:pBdr>
          <w:top w:val="nil"/>
          <w:left w:val="nil"/>
          <w:bottom w:val="nil"/>
          <w:right w:val="nil"/>
          <w:between w:val="nil"/>
        </w:pBdr>
        <w:spacing w:line="276" w:lineRule="auto"/>
        <w:ind w:firstLine="709"/>
        <w:jc w:val="both"/>
        <w:rPr>
          <w:szCs w:val="24"/>
          <w:lang w:val="lt"/>
        </w:rPr>
      </w:pPr>
      <w:r>
        <w:rPr>
          <w:color w:val="000000"/>
        </w:rPr>
        <w:t>5</w:t>
      </w:r>
      <w:r w:rsidR="00D63A02">
        <w:rPr>
          <w:color w:val="000000"/>
        </w:rPr>
        <w:t>5</w:t>
      </w:r>
      <w:r>
        <w:rPr>
          <w:color w:val="000000"/>
        </w:rPr>
        <w:t xml:space="preserve">. </w:t>
      </w:r>
      <w:r w:rsidR="008C4F95">
        <w:rPr>
          <w:color w:val="000000"/>
          <w:szCs w:val="24"/>
          <w:lang w:val="lt"/>
        </w:rPr>
        <w:t>Projekto vykdytojas privalo informuoti el. paštu Agentūrą ir SPPD apie pasikeitusius komandos narius per 20 d. d., kurie projekte numatyti vykdytojais ir kuriems prašomas darbo užmokestis iš Valstybės biudžeto lėšų, vadovaujantis Nuostatų 2</w:t>
      </w:r>
      <w:r w:rsidR="008C415E">
        <w:rPr>
          <w:color w:val="000000"/>
          <w:szCs w:val="24"/>
          <w:lang w:val="lt"/>
        </w:rPr>
        <w:t>0</w:t>
      </w:r>
      <w:r w:rsidR="008C4F95">
        <w:rPr>
          <w:color w:val="000000"/>
          <w:szCs w:val="24"/>
          <w:lang w:val="lt"/>
        </w:rPr>
        <w:t xml:space="preserve">.1. </w:t>
      </w:r>
      <w:r w:rsidR="00347A60">
        <w:rPr>
          <w:color w:val="000000"/>
          <w:szCs w:val="24"/>
          <w:lang w:val="lt"/>
        </w:rPr>
        <w:t xml:space="preserve">ir (ar) 20.2 </w:t>
      </w:r>
      <w:r w:rsidR="008C4F95">
        <w:rPr>
          <w:color w:val="000000"/>
          <w:szCs w:val="24"/>
          <w:lang w:val="lt"/>
        </w:rPr>
        <w:t>papunk</w:t>
      </w:r>
      <w:r w:rsidR="001D0F06">
        <w:rPr>
          <w:color w:val="000000"/>
          <w:szCs w:val="24"/>
          <w:lang w:val="lt"/>
        </w:rPr>
        <w:t>čiuose</w:t>
      </w:r>
      <w:r w:rsidR="008C4F95">
        <w:rPr>
          <w:color w:val="000000"/>
          <w:szCs w:val="24"/>
          <w:lang w:val="lt"/>
        </w:rPr>
        <w:t xml:space="preserve"> nustatytais reikalavimais. Gavus Agentūros patvirtinimą el. paštu apie vykdytojo (-ų) tinkamumą, projekto vykdytojas, informacinės sistemos priemonėmis pateikia raštą, kuriuo patvirtinamas vykdytojo atitikimas Nuostatų 2</w:t>
      </w:r>
      <w:r w:rsidR="0036025C">
        <w:rPr>
          <w:color w:val="000000"/>
          <w:szCs w:val="24"/>
          <w:lang w:val="lt"/>
        </w:rPr>
        <w:t>0</w:t>
      </w:r>
      <w:r w:rsidR="008C4F95">
        <w:rPr>
          <w:color w:val="000000"/>
          <w:szCs w:val="24"/>
          <w:lang w:val="lt"/>
        </w:rPr>
        <w:t>.1</w:t>
      </w:r>
      <w:r w:rsidR="00D3590F">
        <w:rPr>
          <w:color w:val="000000"/>
          <w:szCs w:val="24"/>
          <w:lang w:val="lt"/>
        </w:rPr>
        <w:t xml:space="preserve"> </w:t>
      </w:r>
      <w:r w:rsidR="001D0F06">
        <w:rPr>
          <w:color w:val="000000"/>
          <w:szCs w:val="24"/>
          <w:lang w:val="lt"/>
        </w:rPr>
        <w:t xml:space="preserve">ir (ar) 20.2 </w:t>
      </w:r>
      <w:r w:rsidR="008C4F95">
        <w:rPr>
          <w:color w:val="000000"/>
          <w:szCs w:val="24"/>
          <w:lang w:val="lt"/>
        </w:rPr>
        <w:t>papunk</w:t>
      </w:r>
      <w:r w:rsidR="001D0F06">
        <w:rPr>
          <w:color w:val="000000"/>
          <w:szCs w:val="24"/>
          <w:lang w:val="lt"/>
        </w:rPr>
        <w:t>čiuose</w:t>
      </w:r>
      <w:r w:rsidR="00D3590F">
        <w:rPr>
          <w:color w:val="000000"/>
          <w:szCs w:val="24"/>
          <w:lang w:val="lt"/>
        </w:rPr>
        <w:t xml:space="preserve"> </w:t>
      </w:r>
      <w:r w:rsidR="008C4F95">
        <w:rPr>
          <w:color w:val="000000"/>
          <w:szCs w:val="24"/>
          <w:lang w:val="lt"/>
        </w:rPr>
        <w:t xml:space="preserve">nustatytiems reikalavimams ir pažymima apie Agentūros pritarimą šiam pakeitimui. </w:t>
      </w:r>
      <w:r w:rsidR="008C4F95">
        <w:rPr>
          <w:szCs w:val="24"/>
          <w:lang w:val="lt"/>
        </w:rPr>
        <w:t xml:space="preserve"> </w:t>
      </w:r>
    </w:p>
    <w:p w14:paraId="2EBBC070" w14:textId="77777777" w:rsidR="001572F2" w:rsidRDefault="001572F2" w:rsidP="001572F2">
      <w:pPr>
        <w:pBdr>
          <w:top w:val="nil"/>
          <w:left w:val="nil"/>
          <w:bottom w:val="nil"/>
          <w:right w:val="nil"/>
          <w:between w:val="nil"/>
        </w:pBdr>
        <w:spacing w:line="276" w:lineRule="auto"/>
        <w:ind w:firstLine="709"/>
        <w:jc w:val="both"/>
        <w:rPr>
          <w:szCs w:val="24"/>
          <w:lang w:val="lt"/>
        </w:rPr>
      </w:pPr>
    </w:p>
    <w:p w14:paraId="64E0590B" w14:textId="77777777" w:rsidR="001572F2" w:rsidRDefault="001572F2" w:rsidP="002E30EB">
      <w:pPr>
        <w:pBdr>
          <w:top w:val="nil"/>
          <w:left w:val="nil"/>
          <w:bottom w:val="nil"/>
          <w:right w:val="nil"/>
          <w:between w:val="nil"/>
        </w:pBdr>
        <w:spacing w:line="276" w:lineRule="auto"/>
        <w:ind w:firstLine="709"/>
        <w:jc w:val="both"/>
        <w:rPr>
          <w:color w:val="000000"/>
        </w:rPr>
      </w:pPr>
    </w:p>
    <w:p w14:paraId="04124239" w14:textId="77777777" w:rsidR="00CB6CFF" w:rsidRDefault="00CB6CFF" w:rsidP="002E30EB">
      <w:pPr>
        <w:pBdr>
          <w:top w:val="nil"/>
          <w:left w:val="nil"/>
          <w:bottom w:val="nil"/>
          <w:right w:val="nil"/>
          <w:between w:val="nil"/>
        </w:pBdr>
        <w:spacing w:line="276" w:lineRule="auto"/>
        <w:rPr>
          <w:b/>
          <w:bCs/>
          <w:color w:val="000000"/>
          <w:szCs w:val="24"/>
          <w:lang w:eastAsia="lt-LT"/>
        </w:rPr>
      </w:pPr>
    </w:p>
    <w:p w14:paraId="4B83370F" w14:textId="77777777" w:rsidR="00CB6CFF" w:rsidRDefault="008C3101" w:rsidP="002E30EB">
      <w:pPr>
        <w:pBdr>
          <w:top w:val="nil"/>
          <w:left w:val="nil"/>
          <w:bottom w:val="nil"/>
          <w:right w:val="nil"/>
          <w:between w:val="nil"/>
        </w:pBdr>
        <w:spacing w:line="276" w:lineRule="auto"/>
        <w:jc w:val="center"/>
        <w:rPr>
          <w:b/>
          <w:bCs/>
          <w:color w:val="000000"/>
          <w:szCs w:val="24"/>
          <w:lang w:eastAsia="lt-LT"/>
        </w:rPr>
      </w:pPr>
      <w:r>
        <w:rPr>
          <w:b/>
          <w:bCs/>
          <w:color w:val="000000"/>
          <w:szCs w:val="24"/>
          <w:lang w:eastAsia="lt-LT"/>
        </w:rPr>
        <w:lastRenderedPageBreak/>
        <w:t>XIII SKYRIUS</w:t>
      </w:r>
    </w:p>
    <w:p w14:paraId="03E416B1" w14:textId="77777777" w:rsidR="00CB6CFF" w:rsidRDefault="008C3101" w:rsidP="002E30EB">
      <w:pPr>
        <w:pBdr>
          <w:top w:val="nil"/>
          <w:left w:val="nil"/>
          <w:bottom w:val="nil"/>
          <w:right w:val="nil"/>
          <w:between w:val="nil"/>
        </w:pBdr>
        <w:spacing w:line="276" w:lineRule="auto"/>
        <w:jc w:val="center"/>
        <w:rPr>
          <w:b/>
          <w:bCs/>
          <w:color w:val="000000"/>
          <w:szCs w:val="24"/>
          <w:lang w:eastAsia="lt-LT"/>
        </w:rPr>
      </w:pPr>
      <w:r>
        <w:rPr>
          <w:b/>
          <w:bCs/>
          <w:color w:val="000000"/>
          <w:szCs w:val="24"/>
          <w:lang w:eastAsia="lt-LT"/>
        </w:rPr>
        <w:t>BAIGIAMOSIOS NUOSTATOS</w:t>
      </w:r>
    </w:p>
    <w:p w14:paraId="6047286A" w14:textId="77777777" w:rsidR="00CB6CFF" w:rsidRDefault="00CB6CFF" w:rsidP="002E30EB">
      <w:pPr>
        <w:pBdr>
          <w:top w:val="nil"/>
          <w:left w:val="nil"/>
          <w:bottom w:val="nil"/>
          <w:right w:val="nil"/>
          <w:between w:val="nil"/>
        </w:pBdr>
        <w:spacing w:line="276" w:lineRule="auto"/>
        <w:ind w:firstLine="709"/>
        <w:jc w:val="center"/>
        <w:rPr>
          <w:b/>
          <w:bCs/>
          <w:color w:val="000000"/>
          <w:szCs w:val="24"/>
          <w:lang w:eastAsia="lt-LT"/>
        </w:rPr>
      </w:pPr>
    </w:p>
    <w:p w14:paraId="56688780" w14:textId="7FCFFD61" w:rsidR="00DB002E" w:rsidRPr="00357D94" w:rsidRDefault="00DB002E" w:rsidP="38090303">
      <w:pPr>
        <w:spacing w:line="276" w:lineRule="auto"/>
        <w:ind w:left="-20" w:right="140" w:firstLine="709"/>
        <w:jc w:val="both"/>
        <w:rPr>
          <w:color w:val="000000"/>
          <w:lang w:val="lt"/>
        </w:rPr>
      </w:pPr>
    </w:p>
    <w:p w14:paraId="24E6597B" w14:textId="2EB524B5" w:rsidR="00CB6CFF" w:rsidRDefault="0069EC3E" w:rsidP="0069EC3E">
      <w:pPr>
        <w:spacing w:line="276" w:lineRule="auto"/>
        <w:ind w:firstLine="709"/>
        <w:jc w:val="both"/>
        <w:rPr>
          <w:color w:val="000000"/>
          <w:lang w:val="lt"/>
        </w:rPr>
      </w:pPr>
      <w:r>
        <w:t xml:space="preserve">56. </w:t>
      </w:r>
      <w:r w:rsidRPr="04E2159B">
        <w:rPr>
          <w:color w:val="000000" w:themeColor="text1"/>
          <w:lang w:val="lt"/>
        </w:rPr>
        <w:t>Agentūros ir SPPD veiksmai ir neveikimas, komisijos sprendimai, SPPD sprendimai, Agentūros sprendimai gali būti skundžiami Lietuvos Respublikos viešojo administravimo įstatymo, Lietuvos Respublikos ikiteisminio administracinių ginčų nagrinėjimo tvarkos įstatymo ir Lietuvos Respublikos administracinių bylų teisenos įstatymo nustatyta tvarka.</w:t>
      </w:r>
    </w:p>
    <w:p w14:paraId="43D5DABF" w14:textId="6B7B7525" w:rsidR="00933185" w:rsidRDefault="0069EC3E" w:rsidP="0069EC3E">
      <w:pPr>
        <w:spacing w:line="276" w:lineRule="auto"/>
        <w:ind w:firstLine="709"/>
        <w:jc w:val="both"/>
        <w:rPr>
          <w:color w:val="000000"/>
          <w:lang w:val="lt"/>
        </w:rPr>
      </w:pPr>
      <w:r w:rsidRPr="04E2159B">
        <w:rPr>
          <w:color w:val="000000" w:themeColor="text1"/>
          <w:lang w:val="lt"/>
        </w:rPr>
        <w:t>57. Agentūra ir SPPD neprisiima atsakomybės, jei dėl paraiškoje ir (arba) sutartyje nurodytų klaidingų kontaktinių duomenų (korespondencijos adreso, telefono ryšio numerio, elektroninio pašto adreso) pareiškėjo ir (ar) projekto vykdytojo nepasiekia laiškai arba su pareiškėju ir (ar) projekto vykdytoju negalima susisiekti kitu būdu.</w:t>
      </w:r>
    </w:p>
    <w:p w14:paraId="5E6691CF" w14:textId="6DB8B0AC" w:rsidR="00933185" w:rsidRDefault="0069EC3E" w:rsidP="0069EC3E">
      <w:pPr>
        <w:spacing w:line="276" w:lineRule="auto"/>
        <w:ind w:firstLine="709"/>
        <w:jc w:val="both"/>
        <w:rPr>
          <w:color w:val="000000"/>
          <w:lang w:val="lt"/>
        </w:rPr>
      </w:pPr>
      <w:r>
        <w:t xml:space="preserve">58. </w:t>
      </w:r>
      <w:r w:rsidRPr="04E2159B">
        <w:rPr>
          <w:color w:val="000000" w:themeColor="text1"/>
          <w:lang w:val="lt"/>
        </w:rPr>
        <w:t>Asmens duomenys tvarkomi vadovaujantis 2016 m. balandžio 27 d. Europos Parlamento ir Tarybos reglamento (ES) 2016/679 dėl fizinių asmenų apsaugos tvarkant asmens duomenis ir dėl laisvo tokių duomenų judėjimo ir kuriuo panaikinama Direktyva 95/46/EB (Bendrojo duomenų apsaugos reglamento), Lietuvos Respublikos asmens duomenų teisinės apsaugos įstatymo [nurodyti, jei tvarkomas asmens kodas], Nuostatų ir kitų teisės aktų, reglamentuojančių asmens duomenų tvarkymą ir apsaugą, nuostatomis.</w:t>
      </w:r>
    </w:p>
    <w:p w14:paraId="2700BD89" w14:textId="32428ACC" w:rsidR="00851B67" w:rsidRPr="00357D94" w:rsidRDefault="0069EC3E" w:rsidP="0069EC3E">
      <w:pPr>
        <w:spacing w:line="276" w:lineRule="auto"/>
        <w:ind w:left="-20" w:right="140" w:firstLine="709"/>
        <w:jc w:val="both"/>
        <w:rPr>
          <w:color w:val="000000"/>
          <w:lang w:val="lt"/>
        </w:rPr>
      </w:pPr>
      <w:r w:rsidRPr="04E2159B">
        <w:rPr>
          <w:color w:val="000000" w:themeColor="text1"/>
          <w:lang w:val="lt"/>
        </w:rPr>
        <w:t>59. smens duomenų tvarkymo tikslas – užtikrinti atrankos organizavimą, paraiškų atranką ir administravimą, projekto (-ų) vykdymą ir stebėseną, valstybės biudžeto lėšų apskaitą ir atskaitomybę.</w:t>
      </w:r>
    </w:p>
    <w:p w14:paraId="54F36FF1" w14:textId="1DDA5AB7" w:rsidR="00F25DA7" w:rsidRDefault="0069EC3E" w:rsidP="0069EC3E">
      <w:pPr>
        <w:spacing w:line="276" w:lineRule="auto"/>
        <w:ind w:firstLine="709"/>
        <w:jc w:val="both"/>
        <w:rPr>
          <w:color w:val="000000"/>
          <w:lang w:val="lt"/>
        </w:rPr>
      </w:pPr>
      <w:r>
        <w:t xml:space="preserve">60. </w:t>
      </w:r>
      <w:r w:rsidRPr="04E2159B">
        <w:rPr>
          <w:color w:val="000000" w:themeColor="text1"/>
          <w:lang w:val="lt"/>
        </w:rPr>
        <w:t>Dokumentai saugomi Lietuvos Respublikos dokumentų ir archyvų įstatymo nustatyta tvarka.</w:t>
      </w:r>
    </w:p>
    <w:p w14:paraId="0922CE2C" w14:textId="0D89A0E1" w:rsidR="0043635F" w:rsidRDefault="0069EC3E" w:rsidP="0069EC3E">
      <w:pPr>
        <w:spacing w:line="276" w:lineRule="auto"/>
        <w:ind w:left="-20" w:right="140" w:firstLine="709"/>
        <w:jc w:val="both"/>
        <w:rPr>
          <w:color w:val="000000"/>
          <w:lang w:val="lt"/>
        </w:rPr>
      </w:pPr>
      <w:r w:rsidRPr="04E2159B">
        <w:rPr>
          <w:color w:val="000000" w:themeColor="text1"/>
          <w:lang w:val="lt"/>
        </w:rPr>
        <w:t xml:space="preserve">61. Duomenų subjektų teisės įgyvendinamos duomenų valdytojo, į kurį kreipiamasi dėl duomenų subjekto teisių įgyvendinimo, nustatyta tvarka, vadovaujantis Reglamentu (ES) 2016/679.58. </w:t>
      </w:r>
    </w:p>
    <w:p w14:paraId="3A00F192" w14:textId="174C1327" w:rsidR="0043635F" w:rsidRDefault="0043635F" w:rsidP="002E30EB">
      <w:pPr>
        <w:spacing w:line="276" w:lineRule="auto"/>
        <w:ind w:firstLine="709"/>
        <w:jc w:val="both"/>
        <w:rPr>
          <w:szCs w:val="24"/>
        </w:rPr>
      </w:pPr>
    </w:p>
    <w:p w14:paraId="77AA2A46" w14:textId="77777777" w:rsidR="00CB6CFF" w:rsidRDefault="008C3101" w:rsidP="002E30EB">
      <w:pPr>
        <w:spacing w:line="276" w:lineRule="auto"/>
        <w:jc w:val="center"/>
      </w:pPr>
      <w:r>
        <w:rPr>
          <w:color w:val="000000"/>
          <w:szCs w:val="24"/>
          <w:lang w:eastAsia="lt-LT"/>
        </w:rPr>
        <w:t>________________________</w:t>
      </w:r>
    </w:p>
    <w:sectPr w:rsidR="00CB6CFF" w:rsidSect="0096175D">
      <w:headerReference w:type="default" r:id="rId17"/>
      <w:headerReference w:type="first" r:id="rId18"/>
      <w:pgSz w:w="11906" w:h="16838"/>
      <w:pgMar w:top="1440" w:right="1440" w:bottom="1440" w:left="1440" w:header="720" w:footer="72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C0FD0" w14:textId="77777777" w:rsidR="00B30866" w:rsidRDefault="00B30866">
      <w:pPr>
        <w:spacing w:line="360" w:lineRule="auto"/>
        <w:ind w:firstLine="720"/>
        <w:jc w:val="both"/>
        <w:rPr>
          <w:szCs w:val="24"/>
          <w:lang w:eastAsia="lt-LT"/>
        </w:rPr>
      </w:pPr>
      <w:r>
        <w:rPr>
          <w:szCs w:val="24"/>
          <w:lang w:eastAsia="lt-LT"/>
        </w:rPr>
        <w:separator/>
      </w:r>
    </w:p>
  </w:endnote>
  <w:endnote w:type="continuationSeparator" w:id="0">
    <w:p w14:paraId="27138B62" w14:textId="77777777" w:rsidR="00B30866" w:rsidRDefault="00B30866">
      <w:pPr>
        <w:spacing w:line="360" w:lineRule="auto"/>
        <w:ind w:firstLine="720"/>
        <w:jc w:val="both"/>
        <w:rPr>
          <w:szCs w:val="24"/>
          <w:lang w:eastAsia="lt-LT"/>
        </w:rPr>
      </w:pPr>
      <w:r>
        <w:rPr>
          <w:szCs w:val="24"/>
          <w:lang w:eastAsia="lt-LT"/>
        </w:rPr>
        <w:continuationSeparator/>
      </w:r>
    </w:p>
  </w:endnote>
  <w:endnote w:type="continuationNotice" w:id="1">
    <w:p w14:paraId="5921431B" w14:textId="77777777" w:rsidR="00B30866" w:rsidRDefault="00B308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6E817" w14:textId="77777777" w:rsidR="00CB6CFF" w:rsidRDefault="00CB6CFF">
    <w:pPr>
      <w:tabs>
        <w:tab w:val="center" w:pos="4986"/>
        <w:tab w:val="right" w:pos="9972"/>
      </w:tabs>
      <w:spacing w:line="360" w:lineRule="auto"/>
      <w:ind w:firstLine="720"/>
      <w:jc w:val="both"/>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CC1E1" w14:textId="77777777" w:rsidR="00CB6CFF" w:rsidRDefault="00CB6CFF">
    <w:pPr>
      <w:tabs>
        <w:tab w:val="center" w:pos="4986"/>
        <w:tab w:val="right" w:pos="9972"/>
      </w:tabs>
      <w:ind w:firstLine="720"/>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AD49B" w14:textId="77777777" w:rsidR="00CB6CFF" w:rsidRDefault="00CB6CFF">
    <w:pPr>
      <w:tabs>
        <w:tab w:val="center" w:pos="4680"/>
        <w:tab w:val="right" w:pos="9360"/>
      </w:tabs>
      <w:spacing w:line="360" w:lineRule="auto"/>
      <w:ind w:firstLine="720"/>
      <w:jc w:val="both"/>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03737" w14:textId="77777777" w:rsidR="00B30866" w:rsidRDefault="00B30866">
      <w:pPr>
        <w:spacing w:line="360" w:lineRule="auto"/>
        <w:ind w:firstLine="720"/>
        <w:jc w:val="both"/>
        <w:rPr>
          <w:szCs w:val="24"/>
          <w:lang w:eastAsia="lt-LT"/>
        </w:rPr>
      </w:pPr>
      <w:r>
        <w:rPr>
          <w:szCs w:val="24"/>
          <w:lang w:eastAsia="lt-LT"/>
        </w:rPr>
        <w:separator/>
      </w:r>
    </w:p>
  </w:footnote>
  <w:footnote w:type="continuationSeparator" w:id="0">
    <w:p w14:paraId="6A308632" w14:textId="77777777" w:rsidR="00B30866" w:rsidRDefault="00B30866">
      <w:pPr>
        <w:spacing w:line="360" w:lineRule="auto"/>
        <w:ind w:firstLine="720"/>
        <w:jc w:val="both"/>
        <w:rPr>
          <w:szCs w:val="24"/>
          <w:lang w:eastAsia="lt-LT"/>
        </w:rPr>
      </w:pPr>
      <w:r>
        <w:rPr>
          <w:szCs w:val="24"/>
          <w:lang w:eastAsia="lt-LT"/>
        </w:rPr>
        <w:continuationSeparator/>
      </w:r>
    </w:p>
  </w:footnote>
  <w:footnote w:type="continuationNotice" w:id="1">
    <w:p w14:paraId="24515CFC" w14:textId="77777777" w:rsidR="00B30866" w:rsidRDefault="00B308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D6486" w14:textId="77777777" w:rsidR="00CB6CFF" w:rsidRDefault="00CB6CFF">
    <w:pPr>
      <w:tabs>
        <w:tab w:val="center" w:pos="4986"/>
        <w:tab w:val="right" w:pos="9972"/>
      </w:tabs>
      <w:spacing w:line="360" w:lineRule="auto"/>
      <w:ind w:firstLine="720"/>
      <w:jc w:val="both"/>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FBF29" w14:textId="5F3259B2" w:rsidR="00CB6CFF" w:rsidRPr="008530EE" w:rsidRDefault="008A2681">
    <w:pPr>
      <w:tabs>
        <w:tab w:val="center" w:pos="4680"/>
        <w:tab w:val="right" w:pos="9360"/>
      </w:tabs>
      <w:jc w:val="center"/>
      <w:rPr>
        <w:rFonts w:asciiTheme="minorHAnsi" w:hAnsiTheme="minorHAnsi" w:cstheme="minorHAnsi"/>
        <w:sz w:val="22"/>
        <w:szCs w:val="22"/>
        <w:lang w:eastAsia="lt-LT"/>
      </w:rPr>
    </w:pPr>
    <w:r>
      <w:rPr>
        <w:rFonts w:asciiTheme="minorHAnsi" w:hAnsiTheme="minorHAnsi" w:cstheme="minorHAnsi"/>
        <w:sz w:val="22"/>
        <w:szCs w:val="22"/>
        <w:lang w:eastAsia="lt-LT"/>
      </w:rPr>
      <w:t>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D852" w14:textId="47E0FB63" w:rsidR="0058570F" w:rsidRPr="008530EE" w:rsidRDefault="0058570F">
    <w:pPr>
      <w:pStyle w:val="Header"/>
      <w:jc w:val="center"/>
      <w:rPr>
        <w:rFonts w:cstheme="minorHAnsi"/>
      </w:rPr>
    </w:pPr>
  </w:p>
  <w:p w14:paraId="6897A864" w14:textId="77777777" w:rsidR="00CB6CFF" w:rsidRDefault="00CB6CFF">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984413"/>
      <w:docPartObj>
        <w:docPartGallery w:val="Page Numbers (Top of Page)"/>
        <w:docPartUnique/>
      </w:docPartObj>
    </w:sdtPr>
    <w:sdtEndPr>
      <w:rPr>
        <w:noProof/>
      </w:rPr>
    </w:sdtEndPr>
    <w:sdtContent>
      <w:p w14:paraId="253BAC39" w14:textId="554150CF" w:rsidR="00BD083F" w:rsidRDefault="00BD083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4893052" w14:textId="0CA15B63" w:rsidR="00D8771A" w:rsidRPr="008530EE" w:rsidRDefault="00D8771A">
    <w:pPr>
      <w:tabs>
        <w:tab w:val="center" w:pos="4680"/>
        <w:tab w:val="right" w:pos="9360"/>
      </w:tabs>
      <w:jc w:val="center"/>
      <w:rPr>
        <w:rFonts w:asciiTheme="minorHAnsi" w:hAnsiTheme="minorHAnsi" w:cstheme="minorHAnsi"/>
        <w:sz w:val="22"/>
        <w:szCs w:val="22"/>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49E36" w14:textId="77777777" w:rsidR="004C6AE0" w:rsidRPr="008530EE" w:rsidRDefault="004C6AE0">
    <w:pPr>
      <w:pStyle w:val="Header"/>
      <w:jc w:val="center"/>
      <w:rPr>
        <w:rFonts w:cstheme="minorHAnsi"/>
      </w:rPr>
    </w:pPr>
    <w:r>
      <w:rPr>
        <w:rFonts w:cstheme="minorHAnsi"/>
      </w:rPr>
      <w:t>2</w:t>
    </w:r>
  </w:p>
  <w:p w14:paraId="4E7678B9" w14:textId="77777777" w:rsidR="004C6AE0" w:rsidRDefault="004C6AE0">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6A"/>
    <w:rsid w:val="0000469B"/>
    <w:rsid w:val="000158DF"/>
    <w:rsid w:val="00025BDB"/>
    <w:rsid w:val="00027248"/>
    <w:rsid w:val="000277A2"/>
    <w:rsid w:val="00036B58"/>
    <w:rsid w:val="000371ED"/>
    <w:rsid w:val="000375B8"/>
    <w:rsid w:val="0004747E"/>
    <w:rsid w:val="00065AFC"/>
    <w:rsid w:val="000773D9"/>
    <w:rsid w:val="00080279"/>
    <w:rsid w:val="00087F0B"/>
    <w:rsid w:val="00094963"/>
    <w:rsid w:val="000949AC"/>
    <w:rsid w:val="000A49D1"/>
    <w:rsid w:val="000A5192"/>
    <w:rsid w:val="000A709B"/>
    <w:rsid w:val="000B00D6"/>
    <w:rsid w:val="000B1154"/>
    <w:rsid w:val="000B4887"/>
    <w:rsid w:val="000B4E76"/>
    <w:rsid w:val="000B5950"/>
    <w:rsid w:val="000C0AE6"/>
    <w:rsid w:val="000D616F"/>
    <w:rsid w:val="000E0FAE"/>
    <w:rsid w:val="000E6D74"/>
    <w:rsid w:val="000F0D17"/>
    <w:rsid w:val="000F6681"/>
    <w:rsid w:val="00100DB6"/>
    <w:rsid w:val="00104545"/>
    <w:rsid w:val="00113170"/>
    <w:rsid w:val="00122B2A"/>
    <w:rsid w:val="00132635"/>
    <w:rsid w:val="00133D6E"/>
    <w:rsid w:val="00136535"/>
    <w:rsid w:val="00137272"/>
    <w:rsid w:val="0013788A"/>
    <w:rsid w:val="00137A27"/>
    <w:rsid w:val="001465A3"/>
    <w:rsid w:val="00151C08"/>
    <w:rsid w:val="00153804"/>
    <w:rsid w:val="001572F2"/>
    <w:rsid w:val="00161E28"/>
    <w:rsid w:val="001635BC"/>
    <w:rsid w:val="0016525B"/>
    <w:rsid w:val="001707C2"/>
    <w:rsid w:val="00171D94"/>
    <w:rsid w:val="001730FD"/>
    <w:rsid w:val="001762F6"/>
    <w:rsid w:val="00190179"/>
    <w:rsid w:val="00195097"/>
    <w:rsid w:val="00196AC0"/>
    <w:rsid w:val="001A29A6"/>
    <w:rsid w:val="001B10EE"/>
    <w:rsid w:val="001B229A"/>
    <w:rsid w:val="001B5A1D"/>
    <w:rsid w:val="001B7DA6"/>
    <w:rsid w:val="001C023D"/>
    <w:rsid w:val="001C2E00"/>
    <w:rsid w:val="001D0F06"/>
    <w:rsid w:val="001F0E9D"/>
    <w:rsid w:val="001F352A"/>
    <w:rsid w:val="001F6B85"/>
    <w:rsid w:val="001F6D0B"/>
    <w:rsid w:val="002018D5"/>
    <w:rsid w:val="00203635"/>
    <w:rsid w:val="00203C9C"/>
    <w:rsid w:val="00206D11"/>
    <w:rsid w:val="00213621"/>
    <w:rsid w:val="0022073B"/>
    <w:rsid w:val="002228F6"/>
    <w:rsid w:val="00223AC4"/>
    <w:rsid w:val="002253AD"/>
    <w:rsid w:val="00225C39"/>
    <w:rsid w:val="00227655"/>
    <w:rsid w:val="00240876"/>
    <w:rsid w:val="00241E50"/>
    <w:rsid w:val="00242940"/>
    <w:rsid w:val="002449F7"/>
    <w:rsid w:val="00247A02"/>
    <w:rsid w:val="0025261C"/>
    <w:rsid w:val="0025284E"/>
    <w:rsid w:val="00255C6F"/>
    <w:rsid w:val="00257A8C"/>
    <w:rsid w:val="00261896"/>
    <w:rsid w:val="0027255F"/>
    <w:rsid w:val="00287D18"/>
    <w:rsid w:val="002A2287"/>
    <w:rsid w:val="002A2E3B"/>
    <w:rsid w:val="002A4D39"/>
    <w:rsid w:val="002B49D3"/>
    <w:rsid w:val="002B4A33"/>
    <w:rsid w:val="002C00D4"/>
    <w:rsid w:val="002C025E"/>
    <w:rsid w:val="002C4868"/>
    <w:rsid w:val="002C7BE2"/>
    <w:rsid w:val="002D0046"/>
    <w:rsid w:val="002E30EB"/>
    <w:rsid w:val="002E5E7B"/>
    <w:rsid w:val="002F2FA0"/>
    <w:rsid w:val="002F4170"/>
    <w:rsid w:val="002F756C"/>
    <w:rsid w:val="002F7C34"/>
    <w:rsid w:val="00303F05"/>
    <w:rsid w:val="00327F2C"/>
    <w:rsid w:val="00332A0D"/>
    <w:rsid w:val="003340C6"/>
    <w:rsid w:val="0034040C"/>
    <w:rsid w:val="003441FE"/>
    <w:rsid w:val="00347A60"/>
    <w:rsid w:val="00352852"/>
    <w:rsid w:val="0036025C"/>
    <w:rsid w:val="0037144A"/>
    <w:rsid w:val="003716E4"/>
    <w:rsid w:val="00382FE8"/>
    <w:rsid w:val="0038311D"/>
    <w:rsid w:val="0039466C"/>
    <w:rsid w:val="003B05D5"/>
    <w:rsid w:val="003C10D1"/>
    <w:rsid w:val="003C7F4D"/>
    <w:rsid w:val="003D41EC"/>
    <w:rsid w:val="003D6EBF"/>
    <w:rsid w:val="003E0556"/>
    <w:rsid w:val="003F0BF8"/>
    <w:rsid w:val="003F1F34"/>
    <w:rsid w:val="003F38C2"/>
    <w:rsid w:val="003F497D"/>
    <w:rsid w:val="003F5A10"/>
    <w:rsid w:val="004000D8"/>
    <w:rsid w:val="00400F37"/>
    <w:rsid w:val="00404F5F"/>
    <w:rsid w:val="00405AA1"/>
    <w:rsid w:val="00412421"/>
    <w:rsid w:val="00424D7F"/>
    <w:rsid w:val="004337CE"/>
    <w:rsid w:val="0043635F"/>
    <w:rsid w:val="004456CE"/>
    <w:rsid w:val="00455519"/>
    <w:rsid w:val="004578F8"/>
    <w:rsid w:val="00466628"/>
    <w:rsid w:val="00467BE6"/>
    <w:rsid w:val="00467DDD"/>
    <w:rsid w:val="004725D5"/>
    <w:rsid w:val="0047649B"/>
    <w:rsid w:val="004776B6"/>
    <w:rsid w:val="00482BB7"/>
    <w:rsid w:val="0048410B"/>
    <w:rsid w:val="00491CB4"/>
    <w:rsid w:val="00492C98"/>
    <w:rsid w:val="0049487E"/>
    <w:rsid w:val="004A1F5B"/>
    <w:rsid w:val="004C50C6"/>
    <w:rsid w:val="004C643F"/>
    <w:rsid w:val="004C6AE0"/>
    <w:rsid w:val="004D76FE"/>
    <w:rsid w:val="004E36CB"/>
    <w:rsid w:val="004E5EBC"/>
    <w:rsid w:val="004F05C1"/>
    <w:rsid w:val="00507826"/>
    <w:rsid w:val="00511A41"/>
    <w:rsid w:val="00511BC1"/>
    <w:rsid w:val="005150C7"/>
    <w:rsid w:val="005224CE"/>
    <w:rsid w:val="00526DD7"/>
    <w:rsid w:val="00527F6A"/>
    <w:rsid w:val="00532DA1"/>
    <w:rsid w:val="00536BD0"/>
    <w:rsid w:val="00536F53"/>
    <w:rsid w:val="00540786"/>
    <w:rsid w:val="00544E26"/>
    <w:rsid w:val="00545CE3"/>
    <w:rsid w:val="0055188C"/>
    <w:rsid w:val="005538B3"/>
    <w:rsid w:val="00561720"/>
    <w:rsid w:val="00562455"/>
    <w:rsid w:val="005627E2"/>
    <w:rsid w:val="00565041"/>
    <w:rsid w:val="00566F65"/>
    <w:rsid w:val="00570EB2"/>
    <w:rsid w:val="00580576"/>
    <w:rsid w:val="0058570F"/>
    <w:rsid w:val="00585AAD"/>
    <w:rsid w:val="00586FF3"/>
    <w:rsid w:val="00590269"/>
    <w:rsid w:val="0059207E"/>
    <w:rsid w:val="005952F0"/>
    <w:rsid w:val="005956FB"/>
    <w:rsid w:val="005971B6"/>
    <w:rsid w:val="00597A83"/>
    <w:rsid w:val="005A1F69"/>
    <w:rsid w:val="005B1FC9"/>
    <w:rsid w:val="005B3148"/>
    <w:rsid w:val="005C0C69"/>
    <w:rsid w:val="005D007F"/>
    <w:rsid w:val="005D1399"/>
    <w:rsid w:val="005D7E75"/>
    <w:rsid w:val="005E051F"/>
    <w:rsid w:val="005E0B5E"/>
    <w:rsid w:val="005E2149"/>
    <w:rsid w:val="005F36A3"/>
    <w:rsid w:val="006016DA"/>
    <w:rsid w:val="006048C6"/>
    <w:rsid w:val="00611778"/>
    <w:rsid w:val="00630750"/>
    <w:rsid w:val="006320A0"/>
    <w:rsid w:val="006355D6"/>
    <w:rsid w:val="00636295"/>
    <w:rsid w:val="00636CFD"/>
    <w:rsid w:val="00643892"/>
    <w:rsid w:val="00645EBB"/>
    <w:rsid w:val="00647180"/>
    <w:rsid w:val="00653B19"/>
    <w:rsid w:val="00656F46"/>
    <w:rsid w:val="00664220"/>
    <w:rsid w:val="0067233A"/>
    <w:rsid w:val="00676F11"/>
    <w:rsid w:val="0067709E"/>
    <w:rsid w:val="0067798F"/>
    <w:rsid w:val="0068046C"/>
    <w:rsid w:val="00682E41"/>
    <w:rsid w:val="00685A33"/>
    <w:rsid w:val="00692C41"/>
    <w:rsid w:val="00693AD8"/>
    <w:rsid w:val="0069EC3E"/>
    <w:rsid w:val="006A502E"/>
    <w:rsid w:val="006A7C58"/>
    <w:rsid w:val="006B1BCB"/>
    <w:rsid w:val="006B1FC8"/>
    <w:rsid w:val="006B49F0"/>
    <w:rsid w:val="006C29C6"/>
    <w:rsid w:val="006C66D8"/>
    <w:rsid w:val="006D4926"/>
    <w:rsid w:val="006F08EA"/>
    <w:rsid w:val="006F514E"/>
    <w:rsid w:val="006F6562"/>
    <w:rsid w:val="006F6AA2"/>
    <w:rsid w:val="007025DC"/>
    <w:rsid w:val="00711EFB"/>
    <w:rsid w:val="007158CB"/>
    <w:rsid w:val="00717C84"/>
    <w:rsid w:val="00720DDC"/>
    <w:rsid w:val="0072595D"/>
    <w:rsid w:val="0073030A"/>
    <w:rsid w:val="00731E20"/>
    <w:rsid w:val="00737995"/>
    <w:rsid w:val="007432BA"/>
    <w:rsid w:val="00746488"/>
    <w:rsid w:val="00747205"/>
    <w:rsid w:val="00750068"/>
    <w:rsid w:val="007526B1"/>
    <w:rsid w:val="007528B7"/>
    <w:rsid w:val="00753D6D"/>
    <w:rsid w:val="0075624A"/>
    <w:rsid w:val="00757B4D"/>
    <w:rsid w:val="00790826"/>
    <w:rsid w:val="007928F5"/>
    <w:rsid w:val="00792F10"/>
    <w:rsid w:val="007A47B5"/>
    <w:rsid w:val="007B0CA5"/>
    <w:rsid w:val="007C5CC6"/>
    <w:rsid w:val="007D4E2E"/>
    <w:rsid w:val="007E25C5"/>
    <w:rsid w:val="007F4B42"/>
    <w:rsid w:val="007F6AE8"/>
    <w:rsid w:val="00813D5A"/>
    <w:rsid w:val="0082687A"/>
    <w:rsid w:val="00836259"/>
    <w:rsid w:val="00840670"/>
    <w:rsid w:val="008442D8"/>
    <w:rsid w:val="008518B4"/>
    <w:rsid w:val="00851B67"/>
    <w:rsid w:val="008530EE"/>
    <w:rsid w:val="0086448B"/>
    <w:rsid w:val="00865FE6"/>
    <w:rsid w:val="0087006C"/>
    <w:rsid w:val="00870DE0"/>
    <w:rsid w:val="00883FF0"/>
    <w:rsid w:val="008A2681"/>
    <w:rsid w:val="008A2971"/>
    <w:rsid w:val="008A491D"/>
    <w:rsid w:val="008A75C2"/>
    <w:rsid w:val="008B0457"/>
    <w:rsid w:val="008B1566"/>
    <w:rsid w:val="008B2476"/>
    <w:rsid w:val="008B43E7"/>
    <w:rsid w:val="008C0BAB"/>
    <w:rsid w:val="008C3101"/>
    <w:rsid w:val="008C415E"/>
    <w:rsid w:val="008C4F95"/>
    <w:rsid w:val="008D1EF3"/>
    <w:rsid w:val="008D51F5"/>
    <w:rsid w:val="008E11BB"/>
    <w:rsid w:val="008E7159"/>
    <w:rsid w:val="008F1862"/>
    <w:rsid w:val="008F3981"/>
    <w:rsid w:val="008F3A67"/>
    <w:rsid w:val="00906DD9"/>
    <w:rsid w:val="00913B46"/>
    <w:rsid w:val="00914A11"/>
    <w:rsid w:val="009227ED"/>
    <w:rsid w:val="00923C6D"/>
    <w:rsid w:val="00933185"/>
    <w:rsid w:val="0094346A"/>
    <w:rsid w:val="0095784F"/>
    <w:rsid w:val="0096175D"/>
    <w:rsid w:val="00970B11"/>
    <w:rsid w:val="0097256F"/>
    <w:rsid w:val="0097259F"/>
    <w:rsid w:val="00974B1B"/>
    <w:rsid w:val="009754FE"/>
    <w:rsid w:val="00976A80"/>
    <w:rsid w:val="00987F0D"/>
    <w:rsid w:val="00991934"/>
    <w:rsid w:val="00993E5B"/>
    <w:rsid w:val="00994241"/>
    <w:rsid w:val="009A187D"/>
    <w:rsid w:val="009A38A6"/>
    <w:rsid w:val="009A4186"/>
    <w:rsid w:val="009A78A8"/>
    <w:rsid w:val="009B549B"/>
    <w:rsid w:val="009C00FF"/>
    <w:rsid w:val="009C015E"/>
    <w:rsid w:val="009D08E7"/>
    <w:rsid w:val="009E2608"/>
    <w:rsid w:val="009E7A06"/>
    <w:rsid w:val="00A20428"/>
    <w:rsid w:val="00A20599"/>
    <w:rsid w:val="00A2366D"/>
    <w:rsid w:val="00A243FF"/>
    <w:rsid w:val="00A3019C"/>
    <w:rsid w:val="00A35894"/>
    <w:rsid w:val="00A44267"/>
    <w:rsid w:val="00A672C9"/>
    <w:rsid w:val="00A814CD"/>
    <w:rsid w:val="00A81C30"/>
    <w:rsid w:val="00A82356"/>
    <w:rsid w:val="00A92A60"/>
    <w:rsid w:val="00A95469"/>
    <w:rsid w:val="00A954F6"/>
    <w:rsid w:val="00AA147B"/>
    <w:rsid w:val="00AB081E"/>
    <w:rsid w:val="00AC0148"/>
    <w:rsid w:val="00AC4B85"/>
    <w:rsid w:val="00AC580F"/>
    <w:rsid w:val="00AC7C3B"/>
    <w:rsid w:val="00AD00AE"/>
    <w:rsid w:val="00AD02B1"/>
    <w:rsid w:val="00AD206C"/>
    <w:rsid w:val="00AD5A47"/>
    <w:rsid w:val="00AF76ED"/>
    <w:rsid w:val="00B048A3"/>
    <w:rsid w:val="00B14F30"/>
    <w:rsid w:val="00B231A2"/>
    <w:rsid w:val="00B258F7"/>
    <w:rsid w:val="00B30866"/>
    <w:rsid w:val="00B378D9"/>
    <w:rsid w:val="00B443E9"/>
    <w:rsid w:val="00B44CDB"/>
    <w:rsid w:val="00B452DD"/>
    <w:rsid w:val="00B453DC"/>
    <w:rsid w:val="00B5300C"/>
    <w:rsid w:val="00B55652"/>
    <w:rsid w:val="00B66F3E"/>
    <w:rsid w:val="00B7517C"/>
    <w:rsid w:val="00B76167"/>
    <w:rsid w:val="00B767BF"/>
    <w:rsid w:val="00B77412"/>
    <w:rsid w:val="00B7775E"/>
    <w:rsid w:val="00B82452"/>
    <w:rsid w:val="00B83B96"/>
    <w:rsid w:val="00B93069"/>
    <w:rsid w:val="00B942EC"/>
    <w:rsid w:val="00BA0262"/>
    <w:rsid w:val="00BA09A7"/>
    <w:rsid w:val="00BA52F4"/>
    <w:rsid w:val="00BA6BD7"/>
    <w:rsid w:val="00BB0754"/>
    <w:rsid w:val="00BB39FD"/>
    <w:rsid w:val="00BB50BE"/>
    <w:rsid w:val="00BB6325"/>
    <w:rsid w:val="00BC09B3"/>
    <w:rsid w:val="00BC43F1"/>
    <w:rsid w:val="00BC5424"/>
    <w:rsid w:val="00BC7BEE"/>
    <w:rsid w:val="00BD083F"/>
    <w:rsid w:val="00BD245B"/>
    <w:rsid w:val="00BE1C8E"/>
    <w:rsid w:val="00BE25C2"/>
    <w:rsid w:val="00BF5FF7"/>
    <w:rsid w:val="00C01F67"/>
    <w:rsid w:val="00C17755"/>
    <w:rsid w:val="00C17F6A"/>
    <w:rsid w:val="00C23224"/>
    <w:rsid w:val="00C27041"/>
    <w:rsid w:val="00C27A84"/>
    <w:rsid w:val="00C305E2"/>
    <w:rsid w:val="00C30FD7"/>
    <w:rsid w:val="00C33407"/>
    <w:rsid w:val="00C3601C"/>
    <w:rsid w:val="00C401F1"/>
    <w:rsid w:val="00C40542"/>
    <w:rsid w:val="00C41B9C"/>
    <w:rsid w:val="00C50E8B"/>
    <w:rsid w:val="00C604E1"/>
    <w:rsid w:val="00C63F59"/>
    <w:rsid w:val="00C67B34"/>
    <w:rsid w:val="00C81459"/>
    <w:rsid w:val="00C83B6D"/>
    <w:rsid w:val="00C83CE6"/>
    <w:rsid w:val="00C84BF9"/>
    <w:rsid w:val="00C978C1"/>
    <w:rsid w:val="00CA4ABD"/>
    <w:rsid w:val="00CB229B"/>
    <w:rsid w:val="00CB3A1D"/>
    <w:rsid w:val="00CB51CB"/>
    <w:rsid w:val="00CB6CFF"/>
    <w:rsid w:val="00CB734D"/>
    <w:rsid w:val="00CC2714"/>
    <w:rsid w:val="00CC3482"/>
    <w:rsid w:val="00CC7F41"/>
    <w:rsid w:val="00CD31C6"/>
    <w:rsid w:val="00CD34D9"/>
    <w:rsid w:val="00CE4BCD"/>
    <w:rsid w:val="00CF27F5"/>
    <w:rsid w:val="00CF30CD"/>
    <w:rsid w:val="00CF4B1A"/>
    <w:rsid w:val="00CF4D44"/>
    <w:rsid w:val="00CF4FCE"/>
    <w:rsid w:val="00CF65FB"/>
    <w:rsid w:val="00CF74E9"/>
    <w:rsid w:val="00D04319"/>
    <w:rsid w:val="00D0661F"/>
    <w:rsid w:val="00D06E3B"/>
    <w:rsid w:val="00D06EED"/>
    <w:rsid w:val="00D1105C"/>
    <w:rsid w:val="00D13D3D"/>
    <w:rsid w:val="00D16C96"/>
    <w:rsid w:val="00D26852"/>
    <w:rsid w:val="00D277C5"/>
    <w:rsid w:val="00D32029"/>
    <w:rsid w:val="00D331E4"/>
    <w:rsid w:val="00D3590F"/>
    <w:rsid w:val="00D35A26"/>
    <w:rsid w:val="00D3689E"/>
    <w:rsid w:val="00D37D2E"/>
    <w:rsid w:val="00D50880"/>
    <w:rsid w:val="00D51C11"/>
    <w:rsid w:val="00D530ED"/>
    <w:rsid w:val="00D55E7E"/>
    <w:rsid w:val="00D5793C"/>
    <w:rsid w:val="00D63414"/>
    <w:rsid w:val="00D63A02"/>
    <w:rsid w:val="00D65852"/>
    <w:rsid w:val="00D81551"/>
    <w:rsid w:val="00D82780"/>
    <w:rsid w:val="00D84825"/>
    <w:rsid w:val="00D8771A"/>
    <w:rsid w:val="00D92811"/>
    <w:rsid w:val="00D93343"/>
    <w:rsid w:val="00D947D2"/>
    <w:rsid w:val="00DA2C2A"/>
    <w:rsid w:val="00DA3682"/>
    <w:rsid w:val="00DA62FE"/>
    <w:rsid w:val="00DB002E"/>
    <w:rsid w:val="00DB740A"/>
    <w:rsid w:val="00DB7E3D"/>
    <w:rsid w:val="00DC064D"/>
    <w:rsid w:val="00DC59DA"/>
    <w:rsid w:val="00DD15AF"/>
    <w:rsid w:val="00DD3122"/>
    <w:rsid w:val="00DD3C17"/>
    <w:rsid w:val="00DD41C8"/>
    <w:rsid w:val="00DE5BB5"/>
    <w:rsid w:val="00DF00C6"/>
    <w:rsid w:val="00DF685F"/>
    <w:rsid w:val="00E06476"/>
    <w:rsid w:val="00E06A3B"/>
    <w:rsid w:val="00E12B8B"/>
    <w:rsid w:val="00E15B32"/>
    <w:rsid w:val="00E20477"/>
    <w:rsid w:val="00E25168"/>
    <w:rsid w:val="00E25A05"/>
    <w:rsid w:val="00E274F7"/>
    <w:rsid w:val="00E32FCA"/>
    <w:rsid w:val="00E32FE1"/>
    <w:rsid w:val="00E33821"/>
    <w:rsid w:val="00E44551"/>
    <w:rsid w:val="00E53C9D"/>
    <w:rsid w:val="00E5402E"/>
    <w:rsid w:val="00E55EEB"/>
    <w:rsid w:val="00E63768"/>
    <w:rsid w:val="00E6382C"/>
    <w:rsid w:val="00E676CB"/>
    <w:rsid w:val="00E75781"/>
    <w:rsid w:val="00E82470"/>
    <w:rsid w:val="00E84FDE"/>
    <w:rsid w:val="00E8603E"/>
    <w:rsid w:val="00E86119"/>
    <w:rsid w:val="00E91FA2"/>
    <w:rsid w:val="00EA5B1A"/>
    <w:rsid w:val="00EB3D89"/>
    <w:rsid w:val="00EB5C8C"/>
    <w:rsid w:val="00EC1DA9"/>
    <w:rsid w:val="00EC557B"/>
    <w:rsid w:val="00EC6FB0"/>
    <w:rsid w:val="00EE0DE0"/>
    <w:rsid w:val="00EF2E28"/>
    <w:rsid w:val="00EF2ED7"/>
    <w:rsid w:val="00F05885"/>
    <w:rsid w:val="00F1699F"/>
    <w:rsid w:val="00F17A16"/>
    <w:rsid w:val="00F21CFB"/>
    <w:rsid w:val="00F226A1"/>
    <w:rsid w:val="00F226D6"/>
    <w:rsid w:val="00F22765"/>
    <w:rsid w:val="00F25DA7"/>
    <w:rsid w:val="00F311B1"/>
    <w:rsid w:val="00F33967"/>
    <w:rsid w:val="00F35917"/>
    <w:rsid w:val="00F36D70"/>
    <w:rsid w:val="00F41B24"/>
    <w:rsid w:val="00F4492B"/>
    <w:rsid w:val="00F50865"/>
    <w:rsid w:val="00F54D54"/>
    <w:rsid w:val="00F6273C"/>
    <w:rsid w:val="00F63825"/>
    <w:rsid w:val="00F66454"/>
    <w:rsid w:val="00F67B5F"/>
    <w:rsid w:val="00F852CE"/>
    <w:rsid w:val="00F941E7"/>
    <w:rsid w:val="00FA02E5"/>
    <w:rsid w:val="00FA54E9"/>
    <w:rsid w:val="00FB232E"/>
    <w:rsid w:val="00FB31DA"/>
    <w:rsid w:val="00FB6650"/>
    <w:rsid w:val="00FC0253"/>
    <w:rsid w:val="00FC1272"/>
    <w:rsid w:val="00FC59F1"/>
    <w:rsid w:val="00FD3FCE"/>
    <w:rsid w:val="00FD6FD8"/>
    <w:rsid w:val="00FE0E81"/>
    <w:rsid w:val="011D58C8"/>
    <w:rsid w:val="01791A73"/>
    <w:rsid w:val="017C92E4"/>
    <w:rsid w:val="02C2C885"/>
    <w:rsid w:val="030FBAB1"/>
    <w:rsid w:val="033F4EF6"/>
    <w:rsid w:val="03A0C2EA"/>
    <w:rsid w:val="04939C79"/>
    <w:rsid w:val="04E2159B"/>
    <w:rsid w:val="057D82D3"/>
    <w:rsid w:val="08558F8E"/>
    <w:rsid w:val="08BF9487"/>
    <w:rsid w:val="09B2457D"/>
    <w:rsid w:val="0A5607DF"/>
    <w:rsid w:val="0A8155EC"/>
    <w:rsid w:val="0AFBEC2A"/>
    <w:rsid w:val="0CB1E8E4"/>
    <w:rsid w:val="0E1641F9"/>
    <w:rsid w:val="0FA3FDB4"/>
    <w:rsid w:val="0FC6E71F"/>
    <w:rsid w:val="1016667B"/>
    <w:rsid w:val="1026E397"/>
    <w:rsid w:val="10BEB64D"/>
    <w:rsid w:val="131918E3"/>
    <w:rsid w:val="13484118"/>
    <w:rsid w:val="14779F92"/>
    <w:rsid w:val="1483D270"/>
    <w:rsid w:val="152D6F10"/>
    <w:rsid w:val="155D06C1"/>
    <w:rsid w:val="15A25F98"/>
    <w:rsid w:val="182C0833"/>
    <w:rsid w:val="18A6EC81"/>
    <w:rsid w:val="18B469E7"/>
    <w:rsid w:val="18DEB75A"/>
    <w:rsid w:val="1D5738CF"/>
    <w:rsid w:val="1D603CC6"/>
    <w:rsid w:val="1DC4EBA1"/>
    <w:rsid w:val="2032464F"/>
    <w:rsid w:val="21B06949"/>
    <w:rsid w:val="22869BBC"/>
    <w:rsid w:val="23EF602B"/>
    <w:rsid w:val="24DA939E"/>
    <w:rsid w:val="2656A027"/>
    <w:rsid w:val="273C8DF5"/>
    <w:rsid w:val="27C23CB6"/>
    <w:rsid w:val="280FF580"/>
    <w:rsid w:val="2981633E"/>
    <w:rsid w:val="29AA9C24"/>
    <w:rsid w:val="2A9265E0"/>
    <w:rsid w:val="2DDE221B"/>
    <w:rsid w:val="2E21FF8E"/>
    <w:rsid w:val="2E26FEF7"/>
    <w:rsid w:val="30AB06E4"/>
    <w:rsid w:val="30F58F57"/>
    <w:rsid w:val="31E45FB3"/>
    <w:rsid w:val="32A3D233"/>
    <w:rsid w:val="35BBEB8D"/>
    <w:rsid w:val="37348974"/>
    <w:rsid w:val="375BDDCE"/>
    <w:rsid w:val="38090303"/>
    <w:rsid w:val="387297F0"/>
    <w:rsid w:val="38B8F5C4"/>
    <w:rsid w:val="3B6204D1"/>
    <w:rsid w:val="3BE7DA78"/>
    <w:rsid w:val="3E487D86"/>
    <w:rsid w:val="42120E15"/>
    <w:rsid w:val="425FA135"/>
    <w:rsid w:val="430408BC"/>
    <w:rsid w:val="43497047"/>
    <w:rsid w:val="44BAAADD"/>
    <w:rsid w:val="4682869A"/>
    <w:rsid w:val="488333C9"/>
    <w:rsid w:val="4915CB4C"/>
    <w:rsid w:val="49FD57EA"/>
    <w:rsid w:val="4A814BD9"/>
    <w:rsid w:val="4AC3D0E4"/>
    <w:rsid w:val="4BC9EDDB"/>
    <w:rsid w:val="4E02979E"/>
    <w:rsid w:val="4E801A14"/>
    <w:rsid w:val="4F697F74"/>
    <w:rsid w:val="4FFEC115"/>
    <w:rsid w:val="5030A907"/>
    <w:rsid w:val="5085DB4B"/>
    <w:rsid w:val="50C1A42F"/>
    <w:rsid w:val="51413127"/>
    <w:rsid w:val="51441970"/>
    <w:rsid w:val="5178E38C"/>
    <w:rsid w:val="51C95423"/>
    <w:rsid w:val="52414FF2"/>
    <w:rsid w:val="525B4880"/>
    <w:rsid w:val="53084446"/>
    <w:rsid w:val="53B902A5"/>
    <w:rsid w:val="54908D9F"/>
    <w:rsid w:val="54F98DB7"/>
    <w:rsid w:val="554B5F04"/>
    <w:rsid w:val="562A2DB5"/>
    <w:rsid w:val="5680D8A7"/>
    <w:rsid w:val="56E30CEE"/>
    <w:rsid w:val="585606B8"/>
    <w:rsid w:val="5A6BA112"/>
    <w:rsid w:val="5AC97B0D"/>
    <w:rsid w:val="5B36B3B2"/>
    <w:rsid w:val="5C102C0A"/>
    <w:rsid w:val="5CE1A40E"/>
    <w:rsid w:val="5D38B80F"/>
    <w:rsid w:val="5EAD8B2A"/>
    <w:rsid w:val="5EB69B70"/>
    <w:rsid w:val="5F63D2E2"/>
    <w:rsid w:val="5F8A38E1"/>
    <w:rsid w:val="5FDA92BB"/>
    <w:rsid w:val="61BA0748"/>
    <w:rsid w:val="61EC1949"/>
    <w:rsid w:val="63DDA3DC"/>
    <w:rsid w:val="64B95591"/>
    <w:rsid w:val="6628DA27"/>
    <w:rsid w:val="6750CB06"/>
    <w:rsid w:val="685E069C"/>
    <w:rsid w:val="69AE67D8"/>
    <w:rsid w:val="69FB3066"/>
    <w:rsid w:val="6AD04317"/>
    <w:rsid w:val="6BFBE233"/>
    <w:rsid w:val="6CFDB427"/>
    <w:rsid w:val="6DADD3D7"/>
    <w:rsid w:val="6E785CE2"/>
    <w:rsid w:val="6FA59D04"/>
    <w:rsid w:val="6FA6A761"/>
    <w:rsid w:val="710D0531"/>
    <w:rsid w:val="7112CA6A"/>
    <w:rsid w:val="74A0EE65"/>
    <w:rsid w:val="76D02FC7"/>
    <w:rsid w:val="775D7C74"/>
    <w:rsid w:val="77BAEC16"/>
    <w:rsid w:val="77C92776"/>
    <w:rsid w:val="78BA30E1"/>
    <w:rsid w:val="79A5CAE1"/>
    <w:rsid w:val="7B01631A"/>
    <w:rsid w:val="7BD53682"/>
    <w:rsid w:val="7BE556CC"/>
    <w:rsid w:val="7C04A666"/>
    <w:rsid w:val="7C3C9C02"/>
    <w:rsid w:val="7CDD959D"/>
    <w:rsid w:val="7D66A62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80124"/>
  <w15:docId w15:val="{1F612AE7-C16C-40CD-8BF7-14DE9CEA7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8C3101"/>
    <w:rPr>
      <w:color w:val="808080"/>
    </w:rPr>
  </w:style>
  <w:style w:type="paragraph" w:styleId="Header">
    <w:name w:val="header"/>
    <w:basedOn w:val="Normal"/>
    <w:link w:val="HeaderChar"/>
    <w:uiPriority w:val="99"/>
    <w:unhideWhenUsed/>
    <w:rsid w:val="0058570F"/>
    <w:pPr>
      <w:tabs>
        <w:tab w:val="center" w:pos="4680"/>
        <w:tab w:val="right" w:pos="9360"/>
      </w:tabs>
    </w:pPr>
    <w:rPr>
      <w:rFonts w:asciiTheme="minorHAnsi" w:eastAsiaTheme="minorEastAsia" w:hAnsiTheme="minorHAnsi"/>
      <w:sz w:val="22"/>
      <w:szCs w:val="22"/>
      <w:lang w:val="en-US"/>
    </w:rPr>
  </w:style>
  <w:style w:type="character" w:customStyle="1" w:styleId="HeaderChar">
    <w:name w:val="Header Char"/>
    <w:basedOn w:val="DefaultParagraphFont"/>
    <w:link w:val="Header"/>
    <w:uiPriority w:val="99"/>
    <w:rsid w:val="0058570F"/>
    <w:rPr>
      <w:rFonts w:asciiTheme="minorHAnsi" w:eastAsiaTheme="minorEastAsia" w:hAnsiTheme="minorHAnsi"/>
      <w:sz w:val="22"/>
      <w:szCs w:val="22"/>
      <w:lang w:val="en-US"/>
    </w:rPr>
  </w:style>
  <w:style w:type="paragraph" w:styleId="Footer">
    <w:name w:val="footer"/>
    <w:basedOn w:val="Normal"/>
    <w:link w:val="FooterChar"/>
    <w:unhideWhenUsed/>
    <w:rsid w:val="00AD00AE"/>
    <w:pPr>
      <w:tabs>
        <w:tab w:val="center" w:pos="4680"/>
        <w:tab w:val="right" w:pos="9360"/>
      </w:tabs>
    </w:pPr>
  </w:style>
  <w:style w:type="character" w:customStyle="1" w:styleId="FooterChar">
    <w:name w:val="Footer Char"/>
    <w:basedOn w:val="DefaultParagraphFont"/>
    <w:link w:val="Footer"/>
    <w:rsid w:val="00AD00AE"/>
  </w:style>
  <w:style w:type="paragraph" w:styleId="Revision">
    <w:name w:val="Revision"/>
    <w:hidden/>
    <w:semiHidden/>
    <w:rsid w:val="00F226A1"/>
  </w:style>
  <w:style w:type="character" w:styleId="CommentReference">
    <w:name w:val="annotation reference"/>
    <w:basedOn w:val="DefaultParagraphFont"/>
    <w:semiHidden/>
    <w:unhideWhenUsed/>
    <w:rsid w:val="006C29C6"/>
    <w:rPr>
      <w:sz w:val="16"/>
      <w:szCs w:val="16"/>
    </w:rPr>
  </w:style>
  <w:style w:type="paragraph" w:styleId="CommentText">
    <w:name w:val="annotation text"/>
    <w:basedOn w:val="Normal"/>
    <w:link w:val="CommentTextChar"/>
    <w:unhideWhenUsed/>
    <w:rsid w:val="006C29C6"/>
    <w:rPr>
      <w:sz w:val="20"/>
    </w:rPr>
  </w:style>
  <w:style w:type="character" w:customStyle="1" w:styleId="CommentTextChar">
    <w:name w:val="Comment Text Char"/>
    <w:basedOn w:val="DefaultParagraphFont"/>
    <w:link w:val="CommentText"/>
    <w:rsid w:val="006C29C6"/>
    <w:rPr>
      <w:sz w:val="20"/>
    </w:rPr>
  </w:style>
  <w:style w:type="paragraph" w:styleId="CommentSubject">
    <w:name w:val="annotation subject"/>
    <w:basedOn w:val="CommentText"/>
    <w:next w:val="CommentText"/>
    <w:link w:val="CommentSubjectChar"/>
    <w:semiHidden/>
    <w:unhideWhenUsed/>
    <w:rsid w:val="006C29C6"/>
    <w:rPr>
      <w:b/>
      <w:bCs/>
    </w:rPr>
  </w:style>
  <w:style w:type="character" w:customStyle="1" w:styleId="CommentSubjectChar">
    <w:name w:val="Comment Subject Char"/>
    <w:basedOn w:val="CommentTextChar"/>
    <w:link w:val="CommentSubject"/>
    <w:semiHidden/>
    <w:rsid w:val="006C29C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3340">
      <w:bodyDiv w:val="1"/>
      <w:marLeft w:val="0"/>
      <w:marRight w:val="0"/>
      <w:marTop w:val="0"/>
      <w:marBottom w:val="0"/>
      <w:divBdr>
        <w:top w:val="none" w:sz="0" w:space="0" w:color="auto"/>
        <w:left w:val="none" w:sz="0" w:space="0" w:color="auto"/>
        <w:bottom w:val="none" w:sz="0" w:space="0" w:color="auto"/>
        <w:right w:val="none" w:sz="0" w:space="0" w:color="auto"/>
      </w:divBdr>
      <w:divsChild>
        <w:div w:id="79713873">
          <w:marLeft w:val="0"/>
          <w:marRight w:val="0"/>
          <w:marTop w:val="0"/>
          <w:marBottom w:val="0"/>
          <w:divBdr>
            <w:top w:val="none" w:sz="0" w:space="0" w:color="auto"/>
            <w:left w:val="none" w:sz="0" w:space="0" w:color="auto"/>
            <w:bottom w:val="none" w:sz="0" w:space="0" w:color="auto"/>
            <w:right w:val="none" w:sz="0" w:space="0" w:color="auto"/>
          </w:divBdr>
        </w:div>
        <w:div w:id="187261790">
          <w:marLeft w:val="0"/>
          <w:marRight w:val="0"/>
          <w:marTop w:val="0"/>
          <w:marBottom w:val="0"/>
          <w:divBdr>
            <w:top w:val="none" w:sz="0" w:space="0" w:color="auto"/>
            <w:left w:val="none" w:sz="0" w:space="0" w:color="auto"/>
            <w:bottom w:val="none" w:sz="0" w:space="0" w:color="auto"/>
            <w:right w:val="none" w:sz="0" w:space="0" w:color="auto"/>
          </w:divBdr>
        </w:div>
        <w:div w:id="616568646">
          <w:marLeft w:val="0"/>
          <w:marRight w:val="0"/>
          <w:marTop w:val="0"/>
          <w:marBottom w:val="0"/>
          <w:divBdr>
            <w:top w:val="none" w:sz="0" w:space="0" w:color="auto"/>
            <w:left w:val="none" w:sz="0" w:space="0" w:color="auto"/>
            <w:bottom w:val="none" w:sz="0" w:space="0" w:color="auto"/>
            <w:right w:val="none" w:sz="0" w:space="0" w:color="auto"/>
          </w:divBdr>
        </w:div>
        <w:div w:id="1018045392">
          <w:marLeft w:val="0"/>
          <w:marRight w:val="0"/>
          <w:marTop w:val="0"/>
          <w:marBottom w:val="0"/>
          <w:divBdr>
            <w:top w:val="none" w:sz="0" w:space="0" w:color="auto"/>
            <w:left w:val="none" w:sz="0" w:space="0" w:color="auto"/>
            <w:bottom w:val="none" w:sz="0" w:space="0" w:color="auto"/>
            <w:right w:val="none" w:sz="0" w:space="0" w:color="auto"/>
          </w:divBdr>
        </w:div>
        <w:div w:id="1132938052">
          <w:marLeft w:val="0"/>
          <w:marRight w:val="0"/>
          <w:marTop w:val="0"/>
          <w:marBottom w:val="0"/>
          <w:divBdr>
            <w:top w:val="none" w:sz="0" w:space="0" w:color="auto"/>
            <w:left w:val="none" w:sz="0" w:space="0" w:color="auto"/>
            <w:bottom w:val="none" w:sz="0" w:space="0" w:color="auto"/>
            <w:right w:val="none" w:sz="0" w:space="0" w:color="auto"/>
          </w:divBdr>
        </w:div>
        <w:div w:id="1505196251">
          <w:marLeft w:val="0"/>
          <w:marRight w:val="0"/>
          <w:marTop w:val="0"/>
          <w:marBottom w:val="0"/>
          <w:divBdr>
            <w:top w:val="none" w:sz="0" w:space="0" w:color="auto"/>
            <w:left w:val="none" w:sz="0" w:space="0" w:color="auto"/>
            <w:bottom w:val="none" w:sz="0" w:space="0" w:color="auto"/>
            <w:right w:val="none" w:sz="0" w:space="0" w:color="auto"/>
          </w:divBdr>
        </w:div>
        <w:div w:id="1699815369">
          <w:marLeft w:val="0"/>
          <w:marRight w:val="0"/>
          <w:marTop w:val="0"/>
          <w:marBottom w:val="0"/>
          <w:divBdr>
            <w:top w:val="none" w:sz="0" w:space="0" w:color="auto"/>
            <w:left w:val="none" w:sz="0" w:space="0" w:color="auto"/>
            <w:bottom w:val="none" w:sz="0" w:space="0" w:color="auto"/>
            <w:right w:val="none" w:sz="0" w:space="0" w:color="auto"/>
          </w:divBdr>
        </w:div>
        <w:div w:id="1900284145">
          <w:marLeft w:val="0"/>
          <w:marRight w:val="0"/>
          <w:marTop w:val="0"/>
          <w:marBottom w:val="0"/>
          <w:divBdr>
            <w:top w:val="none" w:sz="0" w:space="0" w:color="auto"/>
            <w:left w:val="none" w:sz="0" w:space="0" w:color="auto"/>
            <w:bottom w:val="none" w:sz="0" w:space="0" w:color="auto"/>
            <w:right w:val="none" w:sz="0" w:space="0" w:color="auto"/>
          </w:divBdr>
        </w:div>
        <w:div w:id="2146729380">
          <w:marLeft w:val="0"/>
          <w:marRight w:val="0"/>
          <w:marTop w:val="0"/>
          <w:marBottom w:val="0"/>
          <w:divBdr>
            <w:top w:val="none" w:sz="0" w:space="0" w:color="auto"/>
            <w:left w:val="none" w:sz="0" w:space="0" w:color="auto"/>
            <w:bottom w:val="none" w:sz="0" w:space="0" w:color="auto"/>
            <w:right w:val="none" w:sz="0" w:space="0" w:color="auto"/>
          </w:divBdr>
        </w:div>
      </w:divsChild>
    </w:div>
    <w:div w:id="98915208">
      <w:bodyDiv w:val="1"/>
      <w:marLeft w:val="0"/>
      <w:marRight w:val="0"/>
      <w:marTop w:val="0"/>
      <w:marBottom w:val="0"/>
      <w:divBdr>
        <w:top w:val="none" w:sz="0" w:space="0" w:color="auto"/>
        <w:left w:val="none" w:sz="0" w:space="0" w:color="auto"/>
        <w:bottom w:val="none" w:sz="0" w:space="0" w:color="auto"/>
        <w:right w:val="none" w:sz="0" w:space="0" w:color="auto"/>
      </w:divBdr>
    </w:div>
    <w:div w:id="135799084">
      <w:bodyDiv w:val="1"/>
      <w:marLeft w:val="0"/>
      <w:marRight w:val="0"/>
      <w:marTop w:val="0"/>
      <w:marBottom w:val="0"/>
      <w:divBdr>
        <w:top w:val="none" w:sz="0" w:space="0" w:color="auto"/>
        <w:left w:val="none" w:sz="0" w:space="0" w:color="auto"/>
        <w:bottom w:val="none" w:sz="0" w:space="0" w:color="auto"/>
        <w:right w:val="none" w:sz="0" w:space="0" w:color="auto"/>
      </w:divBdr>
    </w:div>
    <w:div w:id="151223159">
      <w:bodyDiv w:val="1"/>
      <w:marLeft w:val="0"/>
      <w:marRight w:val="0"/>
      <w:marTop w:val="0"/>
      <w:marBottom w:val="0"/>
      <w:divBdr>
        <w:top w:val="none" w:sz="0" w:space="0" w:color="auto"/>
        <w:left w:val="none" w:sz="0" w:space="0" w:color="auto"/>
        <w:bottom w:val="none" w:sz="0" w:space="0" w:color="auto"/>
        <w:right w:val="none" w:sz="0" w:space="0" w:color="auto"/>
      </w:divBdr>
      <w:divsChild>
        <w:div w:id="650795326">
          <w:marLeft w:val="0"/>
          <w:marRight w:val="0"/>
          <w:marTop w:val="0"/>
          <w:marBottom w:val="0"/>
          <w:divBdr>
            <w:top w:val="none" w:sz="0" w:space="0" w:color="auto"/>
            <w:left w:val="none" w:sz="0" w:space="0" w:color="auto"/>
            <w:bottom w:val="none" w:sz="0" w:space="0" w:color="auto"/>
            <w:right w:val="none" w:sz="0" w:space="0" w:color="auto"/>
          </w:divBdr>
        </w:div>
        <w:div w:id="1368721434">
          <w:marLeft w:val="0"/>
          <w:marRight w:val="0"/>
          <w:marTop w:val="0"/>
          <w:marBottom w:val="0"/>
          <w:divBdr>
            <w:top w:val="none" w:sz="0" w:space="0" w:color="auto"/>
            <w:left w:val="none" w:sz="0" w:space="0" w:color="auto"/>
            <w:bottom w:val="none" w:sz="0" w:space="0" w:color="auto"/>
            <w:right w:val="none" w:sz="0" w:space="0" w:color="auto"/>
          </w:divBdr>
        </w:div>
        <w:div w:id="1688363968">
          <w:marLeft w:val="0"/>
          <w:marRight w:val="0"/>
          <w:marTop w:val="0"/>
          <w:marBottom w:val="0"/>
          <w:divBdr>
            <w:top w:val="none" w:sz="0" w:space="0" w:color="auto"/>
            <w:left w:val="none" w:sz="0" w:space="0" w:color="auto"/>
            <w:bottom w:val="none" w:sz="0" w:space="0" w:color="auto"/>
            <w:right w:val="none" w:sz="0" w:space="0" w:color="auto"/>
          </w:divBdr>
        </w:div>
        <w:div w:id="1913468932">
          <w:marLeft w:val="0"/>
          <w:marRight w:val="0"/>
          <w:marTop w:val="0"/>
          <w:marBottom w:val="0"/>
          <w:divBdr>
            <w:top w:val="none" w:sz="0" w:space="0" w:color="auto"/>
            <w:left w:val="none" w:sz="0" w:space="0" w:color="auto"/>
            <w:bottom w:val="none" w:sz="0" w:space="0" w:color="auto"/>
            <w:right w:val="none" w:sz="0" w:space="0" w:color="auto"/>
          </w:divBdr>
        </w:div>
      </w:divsChild>
    </w:div>
    <w:div w:id="168715896">
      <w:bodyDiv w:val="1"/>
      <w:marLeft w:val="0"/>
      <w:marRight w:val="0"/>
      <w:marTop w:val="0"/>
      <w:marBottom w:val="0"/>
      <w:divBdr>
        <w:top w:val="none" w:sz="0" w:space="0" w:color="auto"/>
        <w:left w:val="none" w:sz="0" w:space="0" w:color="auto"/>
        <w:bottom w:val="none" w:sz="0" w:space="0" w:color="auto"/>
        <w:right w:val="none" w:sz="0" w:space="0" w:color="auto"/>
      </w:divBdr>
    </w:div>
    <w:div w:id="241839190">
      <w:bodyDiv w:val="1"/>
      <w:marLeft w:val="0"/>
      <w:marRight w:val="0"/>
      <w:marTop w:val="0"/>
      <w:marBottom w:val="0"/>
      <w:divBdr>
        <w:top w:val="none" w:sz="0" w:space="0" w:color="auto"/>
        <w:left w:val="none" w:sz="0" w:space="0" w:color="auto"/>
        <w:bottom w:val="none" w:sz="0" w:space="0" w:color="auto"/>
        <w:right w:val="none" w:sz="0" w:space="0" w:color="auto"/>
      </w:divBdr>
      <w:divsChild>
        <w:div w:id="217520686">
          <w:marLeft w:val="0"/>
          <w:marRight w:val="0"/>
          <w:marTop w:val="0"/>
          <w:marBottom w:val="0"/>
          <w:divBdr>
            <w:top w:val="none" w:sz="0" w:space="0" w:color="auto"/>
            <w:left w:val="none" w:sz="0" w:space="0" w:color="auto"/>
            <w:bottom w:val="none" w:sz="0" w:space="0" w:color="auto"/>
            <w:right w:val="none" w:sz="0" w:space="0" w:color="auto"/>
          </w:divBdr>
        </w:div>
        <w:div w:id="2002733468">
          <w:marLeft w:val="0"/>
          <w:marRight w:val="0"/>
          <w:marTop w:val="0"/>
          <w:marBottom w:val="0"/>
          <w:divBdr>
            <w:top w:val="none" w:sz="0" w:space="0" w:color="auto"/>
            <w:left w:val="none" w:sz="0" w:space="0" w:color="auto"/>
            <w:bottom w:val="none" w:sz="0" w:space="0" w:color="auto"/>
            <w:right w:val="none" w:sz="0" w:space="0" w:color="auto"/>
          </w:divBdr>
        </w:div>
      </w:divsChild>
    </w:div>
    <w:div w:id="247858808">
      <w:bodyDiv w:val="1"/>
      <w:marLeft w:val="0"/>
      <w:marRight w:val="0"/>
      <w:marTop w:val="0"/>
      <w:marBottom w:val="0"/>
      <w:divBdr>
        <w:top w:val="none" w:sz="0" w:space="0" w:color="auto"/>
        <w:left w:val="none" w:sz="0" w:space="0" w:color="auto"/>
        <w:bottom w:val="none" w:sz="0" w:space="0" w:color="auto"/>
        <w:right w:val="none" w:sz="0" w:space="0" w:color="auto"/>
      </w:divBdr>
      <w:divsChild>
        <w:div w:id="902183243">
          <w:marLeft w:val="0"/>
          <w:marRight w:val="0"/>
          <w:marTop w:val="0"/>
          <w:marBottom w:val="0"/>
          <w:divBdr>
            <w:top w:val="none" w:sz="0" w:space="0" w:color="auto"/>
            <w:left w:val="none" w:sz="0" w:space="0" w:color="auto"/>
            <w:bottom w:val="none" w:sz="0" w:space="0" w:color="auto"/>
            <w:right w:val="none" w:sz="0" w:space="0" w:color="auto"/>
          </w:divBdr>
        </w:div>
        <w:div w:id="1471096519">
          <w:marLeft w:val="0"/>
          <w:marRight w:val="0"/>
          <w:marTop w:val="0"/>
          <w:marBottom w:val="0"/>
          <w:divBdr>
            <w:top w:val="none" w:sz="0" w:space="0" w:color="auto"/>
            <w:left w:val="none" w:sz="0" w:space="0" w:color="auto"/>
            <w:bottom w:val="none" w:sz="0" w:space="0" w:color="auto"/>
            <w:right w:val="none" w:sz="0" w:space="0" w:color="auto"/>
          </w:divBdr>
        </w:div>
      </w:divsChild>
    </w:div>
    <w:div w:id="272980849">
      <w:bodyDiv w:val="1"/>
      <w:marLeft w:val="0"/>
      <w:marRight w:val="0"/>
      <w:marTop w:val="0"/>
      <w:marBottom w:val="0"/>
      <w:divBdr>
        <w:top w:val="none" w:sz="0" w:space="0" w:color="auto"/>
        <w:left w:val="none" w:sz="0" w:space="0" w:color="auto"/>
        <w:bottom w:val="none" w:sz="0" w:space="0" w:color="auto"/>
        <w:right w:val="none" w:sz="0" w:space="0" w:color="auto"/>
      </w:divBdr>
      <w:divsChild>
        <w:div w:id="20864895">
          <w:marLeft w:val="0"/>
          <w:marRight w:val="0"/>
          <w:marTop w:val="0"/>
          <w:marBottom w:val="0"/>
          <w:divBdr>
            <w:top w:val="none" w:sz="0" w:space="0" w:color="auto"/>
            <w:left w:val="none" w:sz="0" w:space="0" w:color="auto"/>
            <w:bottom w:val="none" w:sz="0" w:space="0" w:color="auto"/>
            <w:right w:val="none" w:sz="0" w:space="0" w:color="auto"/>
          </w:divBdr>
          <w:divsChild>
            <w:div w:id="156657913">
              <w:marLeft w:val="0"/>
              <w:marRight w:val="0"/>
              <w:marTop w:val="0"/>
              <w:marBottom w:val="0"/>
              <w:divBdr>
                <w:top w:val="none" w:sz="0" w:space="0" w:color="auto"/>
                <w:left w:val="none" w:sz="0" w:space="0" w:color="auto"/>
                <w:bottom w:val="none" w:sz="0" w:space="0" w:color="auto"/>
                <w:right w:val="none" w:sz="0" w:space="0" w:color="auto"/>
              </w:divBdr>
            </w:div>
            <w:div w:id="1297174396">
              <w:marLeft w:val="0"/>
              <w:marRight w:val="0"/>
              <w:marTop w:val="0"/>
              <w:marBottom w:val="0"/>
              <w:divBdr>
                <w:top w:val="none" w:sz="0" w:space="0" w:color="auto"/>
                <w:left w:val="none" w:sz="0" w:space="0" w:color="auto"/>
                <w:bottom w:val="none" w:sz="0" w:space="0" w:color="auto"/>
                <w:right w:val="none" w:sz="0" w:space="0" w:color="auto"/>
              </w:divBdr>
            </w:div>
            <w:div w:id="1747263517">
              <w:marLeft w:val="0"/>
              <w:marRight w:val="0"/>
              <w:marTop w:val="0"/>
              <w:marBottom w:val="0"/>
              <w:divBdr>
                <w:top w:val="none" w:sz="0" w:space="0" w:color="auto"/>
                <w:left w:val="none" w:sz="0" w:space="0" w:color="auto"/>
                <w:bottom w:val="none" w:sz="0" w:space="0" w:color="auto"/>
                <w:right w:val="none" w:sz="0" w:space="0" w:color="auto"/>
              </w:divBdr>
            </w:div>
            <w:div w:id="2086301467">
              <w:marLeft w:val="0"/>
              <w:marRight w:val="0"/>
              <w:marTop w:val="0"/>
              <w:marBottom w:val="0"/>
              <w:divBdr>
                <w:top w:val="none" w:sz="0" w:space="0" w:color="auto"/>
                <w:left w:val="none" w:sz="0" w:space="0" w:color="auto"/>
                <w:bottom w:val="none" w:sz="0" w:space="0" w:color="auto"/>
                <w:right w:val="none" w:sz="0" w:space="0" w:color="auto"/>
              </w:divBdr>
            </w:div>
          </w:divsChild>
        </w:div>
        <w:div w:id="718017619">
          <w:marLeft w:val="0"/>
          <w:marRight w:val="0"/>
          <w:marTop w:val="0"/>
          <w:marBottom w:val="0"/>
          <w:divBdr>
            <w:top w:val="none" w:sz="0" w:space="0" w:color="auto"/>
            <w:left w:val="none" w:sz="0" w:space="0" w:color="auto"/>
            <w:bottom w:val="none" w:sz="0" w:space="0" w:color="auto"/>
            <w:right w:val="none" w:sz="0" w:space="0" w:color="auto"/>
          </w:divBdr>
          <w:divsChild>
            <w:div w:id="1078750078">
              <w:marLeft w:val="0"/>
              <w:marRight w:val="0"/>
              <w:marTop w:val="0"/>
              <w:marBottom w:val="0"/>
              <w:divBdr>
                <w:top w:val="none" w:sz="0" w:space="0" w:color="auto"/>
                <w:left w:val="none" w:sz="0" w:space="0" w:color="auto"/>
                <w:bottom w:val="none" w:sz="0" w:space="0" w:color="auto"/>
                <w:right w:val="none" w:sz="0" w:space="0" w:color="auto"/>
              </w:divBdr>
            </w:div>
            <w:div w:id="1999267021">
              <w:marLeft w:val="0"/>
              <w:marRight w:val="0"/>
              <w:marTop w:val="0"/>
              <w:marBottom w:val="0"/>
              <w:divBdr>
                <w:top w:val="none" w:sz="0" w:space="0" w:color="auto"/>
                <w:left w:val="none" w:sz="0" w:space="0" w:color="auto"/>
                <w:bottom w:val="none" w:sz="0" w:space="0" w:color="auto"/>
                <w:right w:val="none" w:sz="0" w:space="0" w:color="auto"/>
              </w:divBdr>
            </w:div>
          </w:divsChild>
        </w:div>
        <w:div w:id="1243681650">
          <w:marLeft w:val="0"/>
          <w:marRight w:val="0"/>
          <w:marTop w:val="0"/>
          <w:marBottom w:val="0"/>
          <w:divBdr>
            <w:top w:val="none" w:sz="0" w:space="0" w:color="auto"/>
            <w:left w:val="none" w:sz="0" w:space="0" w:color="auto"/>
            <w:bottom w:val="none" w:sz="0" w:space="0" w:color="auto"/>
            <w:right w:val="none" w:sz="0" w:space="0" w:color="auto"/>
          </w:divBdr>
          <w:divsChild>
            <w:div w:id="292904591">
              <w:marLeft w:val="0"/>
              <w:marRight w:val="0"/>
              <w:marTop w:val="0"/>
              <w:marBottom w:val="0"/>
              <w:divBdr>
                <w:top w:val="none" w:sz="0" w:space="0" w:color="auto"/>
                <w:left w:val="none" w:sz="0" w:space="0" w:color="auto"/>
                <w:bottom w:val="none" w:sz="0" w:space="0" w:color="auto"/>
                <w:right w:val="none" w:sz="0" w:space="0" w:color="auto"/>
              </w:divBdr>
            </w:div>
            <w:div w:id="882641042">
              <w:marLeft w:val="0"/>
              <w:marRight w:val="0"/>
              <w:marTop w:val="0"/>
              <w:marBottom w:val="0"/>
              <w:divBdr>
                <w:top w:val="none" w:sz="0" w:space="0" w:color="auto"/>
                <w:left w:val="none" w:sz="0" w:space="0" w:color="auto"/>
                <w:bottom w:val="none" w:sz="0" w:space="0" w:color="auto"/>
                <w:right w:val="none" w:sz="0" w:space="0" w:color="auto"/>
              </w:divBdr>
            </w:div>
            <w:div w:id="1349870462">
              <w:marLeft w:val="0"/>
              <w:marRight w:val="0"/>
              <w:marTop w:val="0"/>
              <w:marBottom w:val="0"/>
              <w:divBdr>
                <w:top w:val="none" w:sz="0" w:space="0" w:color="auto"/>
                <w:left w:val="none" w:sz="0" w:space="0" w:color="auto"/>
                <w:bottom w:val="none" w:sz="0" w:space="0" w:color="auto"/>
                <w:right w:val="none" w:sz="0" w:space="0" w:color="auto"/>
              </w:divBdr>
            </w:div>
            <w:div w:id="158344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0154">
      <w:bodyDiv w:val="1"/>
      <w:marLeft w:val="0"/>
      <w:marRight w:val="0"/>
      <w:marTop w:val="0"/>
      <w:marBottom w:val="0"/>
      <w:divBdr>
        <w:top w:val="none" w:sz="0" w:space="0" w:color="auto"/>
        <w:left w:val="none" w:sz="0" w:space="0" w:color="auto"/>
        <w:bottom w:val="none" w:sz="0" w:space="0" w:color="auto"/>
        <w:right w:val="none" w:sz="0" w:space="0" w:color="auto"/>
      </w:divBdr>
      <w:divsChild>
        <w:div w:id="722871376">
          <w:marLeft w:val="0"/>
          <w:marRight w:val="0"/>
          <w:marTop w:val="0"/>
          <w:marBottom w:val="0"/>
          <w:divBdr>
            <w:top w:val="none" w:sz="0" w:space="0" w:color="auto"/>
            <w:left w:val="none" w:sz="0" w:space="0" w:color="auto"/>
            <w:bottom w:val="none" w:sz="0" w:space="0" w:color="auto"/>
            <w:right w:val="none" w:sz="0" w:space="0" w:color="auto"/>
          </w:divBdr>
          <w:divsChild>
            <w:div w:id="844176592">
              <w:marLeft w:val="0"/>
              <w:marRight w:val="0"/>
              <w:marTop w:val="0"/>
              <w:marBottom w:val="0"/>
              <w:divBdr>
                <w:top w:val="none" w:sz="0" w:space="0" w:color="auto"/>
                <w:left w:val="none" w:sz="0" w:space="0" w:color="auto"/>
                <w:bottom w:val="none" w:sz="0" w:space="0" w:color="auto"/>
                <w:right w:val="none" w:sz="0" w:space="0" w:color="auto"/>
              </w:divBdr>
            </w:div>
            <w:div w:id="1177959699">
              <w:marLeft w:val="0"/>
              <w:marRight w:val="0"/>
              <w:marTop w:val="0"/>
              <w:marBottom w:val="0"/>
              <w:divBdr>
                <w:top w:val="none" w:sz="0" w:space="0" w:color="auto"/>
                <w:left w:val="none" w:sz="0" w:space="0" w:color="auto"/>
                <w:bottom w:val="none" w:sz="0" w:space="0" w:color="auto"/>
                <w:right w:val="none" w:sz="0" w:space="0" w:color="auto"/>
              </w:divBdr>
            </w:div>
            <w:div w:id="1776317689">
              <w:marLeft w:val="0"/>
              <w:marRight w:val="0"/>
              <w:marTop w:val="0"/>
              <w:marBottom w:val="0"/>
              <w:divBdr>
                <w:top w:val="none" w:sz="0" w:space="0" w:color="auto"/>
                <w:left w:val="none" w:sz="0" w:space="0" w:color="auto"/>
                <w:bottom w:val="none" w:sz="0" w:space="0" w:color="auto"/>
                <w:right w:val="none" w:sz="0" w:space="0" w:color="auto"/>
              </w:divBdr>
            </w:div>
            <w:div w:id="1867672732">
              <w:marLeft w:val="0"/>
              <w:marRight w:val="0"/>
              <w:marTop w:val="0"/>
              <w:marBottom w:val="0"/>
              <w:divBdr>
                <w:top w:val="none" w:sz="0" w:space="0" w:color="auto"/>
                <w:left w:val="none" w:sz="0" w:space="0" w:color="auto"/>
                <w:bottom w:val="none" w:sz="0" w:space="0" w:color="auto"/>
                <w:right w:val="none" w:sz="0" w:space="0" w:color="auto"/>
              </w:divBdr>
            </w:div>
          </w:divsChild>
        </w:div>
        <w:div w:id="797841145">
          <w:marLeft w:val="0"/>
          <w:marRight w:val="0"/>
          <w:marTop w:val="0"/>
          <w:marBottom w:val="0"/>
          <w:divBdr>
            <w:top w:val="none" w:sz="0" w:space="0" w:color="auto"/>
            <w:left w:val="none" w:sz="0" w:space="0" w:color="auto"/>
            <w:bottom w:val="none" w:sz="0" w:space="0" w:color="auto"/>
            <w:right w:val="none" w:sz="0" w:space="0" w:color="auto"/>
          </w:divBdr>
          <w:divsChild>
            <w:div w:id="740373100">
              <w:marLeft w:val="0"/>
              <w:marRight w:val="0"/>
              <w:marTop w:val="0"/>
              <w:marBottom w:val="0"/>
              <w:divBdr>
                <w:top w:val="none" w:sz="0" w:space="0" w:color="auto"/>
                <w:left w:val="none" w:sz="0" w:space="0" w:color="auto"/>
                <w:bottom w:val="none" w:sz="0" w:space="0" w:color="auto"/>
                <w:right w:val="none" w:sz="0" w:space="0" w:color="auto"/>
              </w:divBdr>
            </w:div>
            <w:div w:id="872574248">
              <w:marLeft w:val="0"/>
              <w:marRight w:val="0"/>
              <w:marTop w:val="0"/>
              <w:marBottom w:val="0"/>
              <w:divBdr>
                <w:top w:val="none" w:sz="0" w:space="0" w:color="auto"/>
                <w:left w:val="none" w:sz="0" w:space="0" w:color="auto"/>
                <w:bottom w:val="none" w:sz="0" w:space="0" w:color="auto"/>
                <w:right w:val="none" w:sz="0" w:space="0" w:color="auto"/>
              </w:divBdr>
            </w:div>
            <w:div w:id="1250233359">
              <w:marLeft w:val="0"/>
              <w:marRight w:val="0"/>
              <w:marTop w:val="0"/>
              <w:marBottom w:val="0"/>
              <w:divBdr>
                <w:top w:val="none" w:sz="0" w:space="0" w:color="auto"/>
                <w:left w:val="none" w:sz="0" w:space="0" w:color="auto"/>
                <w:bottom w:val="none" w:sz="0" w:space="0" w:color="auto"/>
                <w:right w:val="none" w:sz="0" w:space="0" w:color="auto"/>
              </w:divBdr>
            </w:div>
            <w:div w:id="1688368165">
              <w:marLeft w:val="0"/>
              <w:marRight w:val="0"/>
              <w:marTop w:val="0"/>
              <w:marBottom w:val="0"/>
              <w:divBdr>
                <w:top w:val="none" w:sz="0" w:space="0" w:color="auto"/>
                <w:left w:val="none" w:sz="0" w:space="0" w:color="auto"/>
                <w:bottom w:val="none" w:sz="0" w:space="0" w:color="auto"/>
                <w:right w:val="none" w:sz="0" w:space="0" w:color="auto"/>
              </w:divBdr>
            </w:div>
          </w:divsChild>
        </w:div>
        <w:div w:id="1629555238">
          <w:marLeft w:val="0"/>
          <w:marRight w:val="0"/>
          <w:marTop w:val="0"/>
          <w:marBottom w:val="0"/>
          <w:divBdr>
            <w:top w:val="none" w:sz="0" w:space="0" w:color="auto"/>
            <w:left w:val="none" w:sz="0" w:space="0" w:color="auto"/>
            <w:bottom w:val="none" w:sz="0" w:space="0" w:color="auto"/>
            <w:right w:val="none" w:sz="0" w:space="0" w:color="auto"/>
          </w:divBdr>
          <w:divsChild>
            <w:div w:id="1406340520">
              <w:marLeft w:val="0"/>
              <w:marRight w:val="0"/>
              <w:marTop w:val="0"/>
              <w:marBottom w:val="0"/>
              <w:divBdr>
                <w:top w:val="none" w:sz="0" w:space="0" w:color="auto"/>
                <w:left w:val="none" w:sz="0" w:space="0" w:color="auto"/>
                <w:bottom w:val="none" w:sz="0" w:space="0" w:color="auto"/>
                <w:right w:val="none" w:sz="0" w:space="0" w:color="auto"/>
              </w:divBdr>
            </w:div>
            <w:div w:id="185657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20344">
      <w:bodyDiv w:val="1"/>
      <w:marLeft w:val="0"/>
      <w:marRight w:val="0"/>
      <w:marTop w:val="0"/>
      <w:marBottom w:val="0"/>
      <w:divBdr>
        <w:top w:val="none" w:sz="0" w:space="0" w:color="auto"/>
        <w:left w:val="none" w:sz="0" w:space="0" w:color="auto"/>
        <w:bottom w:val="none" w:sz="0" w:space="0" w:color="auto"/>
        <w:right w:val="none" w:sz="0" w:space="0" w:color="auto"/>
      </w:divBdr>
      <w:divsChild>
        <w:div w:id="756439152">
          <w:marLeft w:val="0"/>
          <w:marRight w:val="0"/>
          <w:marTop w:val="0"/>
          <w:marBottom w:val="0"/>
          <w:divBdr>
            <w:top w:val="none" w:sz="0" w:space="0" w:color="auto"/>
            <w:left w:val="none" w:sz="0" w:space="0" w:color="auto"/>
            <w:bottom w:val="none" w:sz="0" w:space="0" w:color="auto"/>
            <w:right w:val="none" w:sz="0" w:space="0" w:color="auto"/>
          </w:divBdr>
        </w:div>
        <w:div w:id="1762722506">
          <w:marLeft w:val="0"/>
          <w:marRight w:val="0"/>
          <w:marTop w:val="0"/>
          <w:marBottom w:val="0"/>
          <w:divBdr>
            <w:top w:val="none" w:sz="0" w:space="0" w:color="auto"/>
            <w:left w:val="none" w:sz="0" w:space="0" w:color="auto"/>
            <w:bottom w:val="none" w:sz="0" w:space="0" w:color="auto"/>
            <w:right w:val="none" w:sz="0" w:space="0" w:color="auto"/>
          </w:divBdr>
        </w:div>
      </w:divsChild>
    </w:div>
    <w:div w:id="460538329">
      <w:bodyDiv w:val="1"/>
      <w:marLeft w:val="0"/>
      <w:marRight w:val="0"/>
      <w:marTop w:val="0"/>
      <w:marBottom w:val="0"/>
      <w:divBdr>
        <w:top w:val="none" w:sz="0" w:space="0" w:color="auto"/>
        <w:left w:val="none" w:sz="0" w:space="0" w:color="auto"/>
        <w:bottom w:val="none" w:sz="0" w:space="0" w:color="auto"/>
        <w:right w:val="none" w:sz="0" w:space="0" w:color="auto"/>
      </w:divBdr>
      <w:divsChild>
        <w:div w:id="668754852">
          <w:marLeft w:val="0"/>
          <w:marRight w:val="0"/>
          <w:marTop w:val="0"/>
          <w:marBottom w:val="0"/>
          <w:divBdr>
            <w:top w:val="none" w:sz="0" w:space="0" w:color="auto"/>
            <w:left w:val="none" w:sz="0" w:space="0" w:color="auto"/>
            <w:bottom w:val="none" w:sz="0" w:space="0" w:color="auto"/>
            <w:right w:val="none" w:sz="0" w:space="0" w:color="auto"/>
          </w:divBdr>
        </w:div>
        <w:div w:id="1092319178">
          <w:marLeft w:val="0"/>
          <w:marRight w:val="0"/>
          <w:marTop w:val="0"/>
          <w:marBottom w:val="0"/>
          <w:divBdr>
            <w:top w:val="none" w:sz="0" w:space="0" w:color="auto"/>
            <w:left w:val="none" w:sz="0" w:space="0" w:color="auto"/>
            <w:bottom w:val="none" w:sz="0" w:space="0" w:color="auto"/>
            <w:right w:val="none" w:sz="0" w:space="0" w:color="auto"/>
          </w:divBdr>
        </w:div>
      </w:divsChild>
    </w:div>
    <w:div w:id="462582527">
      <w:bodyDiv w:val="1"/>
      <w:marLeft w:val="0"/>
      <w:marRight w:val="0"/>
      <w:marTop w:val="0"/>
      <w:marBottom w:val="0"/>
      <w:divBdr>
        <w:top w:val="none" w:sz="0" w:space="0" w:color="auto"/>
        <w:left w:val="none" w:sz="0" w:space="0" w:color="auto"/>
        <w:bottom w:val="none" w:sz="0" w:space="0" w:color="auto"/>
        <w:right w:val="none" w:sz="0" w:space="0" w:color="auto"/>
      </w:divBdr>
      <w:divsChild>
        <w:div w:id="761873879">
          <w:marLeft w:val="0"/>
          <w:marRight w:val="0"/>
          <w:marTop w:val="0"/>
          <w:marBottom w:val="0"/>
          <w:divBdr>
            <w:top w:val="none" w:sz="0" w:space="0" w:color="auto"/>
            <w:left w:val="none" w:sz="0" w:space="0" w:color="auto"/>
            <w:bottom w:val="none" w:sz="0" w:space="0" w:color="auto"/>
            <w:right w:val="none" w:sz="0" w:space="0" w:color="auto"/>
          </w:divBdr>
        </w:div>
        <w:div w:id="1759790069">
          <w:marLeft w:val="0"/>
          <w:marRight w:val="0"/>
          <w:marTop w:val="0"/>
          <w:marBottom w:val="0"/>
          <w:divBdr>
            <w:top w:val="none" w:sz="0" w:space="0" w:color="auto"/>
            <w:left w:val="none" w:sz="0" w:space="0" w:color="auto"/>
            <w:bottom w:val="none" w:sz="0" w:space="0" w:color="auto"/>
            <w:right w:val="none" w:sz="0" w:space="0" w:color="auto"/>
          </w:divBdr>
        </w:div>
      </w:divsChild>
    </w:div>
    <w:div w:id="568657431">
      <w:bodyDiv w:val="1"/>
      <w:marLeft w:val="0"/>
      <w:marRight w:val="0"/>
      <w:marTop w:val="0"/>
      <w:marBottom w:val="0"/>
      <w:divBdr>
        <w:top w:val="none" w:sz="0" w:space="0" w:color="auto"/>
        <w:left w:val="none" w:sz="0" w:space="0" w:color="auto"/>
        <w:bottom w:val="none" w:sz="0" w:space="0" w:color="auto"/>
        <w:right w:val="none" w:sz="0" w:space="0" w:color="auto"/>
      </w:divBdr>
      <w:divsChild>
        <w:div w:id="10036935">
          <w:marLeft w:val="0"/>
          <w:marRight w:val="0"/>
          <w:marTop w:val="0"/>
          <w:marBottom w:val="0"/>
          <w:divBdr>
            <w:top w:val="none" w:sz="0" w:space="0" w:color="auto"/>
            <w:left w:val="none" w:sz="0" w:space="0" w:color="auto"/>
            <w:bottom w:val="none" w:sz="0" w:space="0" w:color="auto"/>
            <w:right w:val="none" w:sz="0" w:space="0" w:color="auto"/>
          </w:divBdr>
        </w:div>
        <w:div w:id="148447481">
          <w:marLeft w:val="0"/>
          <w:marRight w:val="0"/>
          <w:marTop w:val="0"/>
          <w:marBottom w:val="0"/>
          <w:divBdr>
            <w:top w:val="none" w:sz="0" w:space="0" w:color="auto"/>
            <w:left w:val="none" w:sz="0" w:space="0" w:color="auto"/>
            <w:bottom w:val="none" w:sz="0" w:space="0" w:color="auto"/>
            <w:right w:val="none" w:sz="0" w:space="0" w:color="auto"/>
          </w:divBdr>
        </w:div>
        <w:div w:id="481697581">
          <w:marLeft w:val="0"/>
          <w:marRight w:val="0"/>
          <w:marTop w:val="0"/>
          <w:marBottom w:val="0"/>
          <w:divBdr>
            <w:top w:val="none" w:sz="0" w:space="0" w:color="auto"/>
            <w:left w:val="none" w:sz="0" w:space="0" w:color="auto"/>
            <w:bottom w:val="none" w:sz="0" w:space="0" w:color="auto"/>
            <w:right w:val="none" w:sz="0" w:space="0" w:color="auto"/>
          </w:divBdr>
        </w:div>
        <w:div w:id="733352675">
          <w:marLeft w:val="0"/>
          <w:marRight w:val="0"/>
          <w:marTop w:val="0"/>
          <w:marBottom w:val="0"/>
          <w:divBdr>
            <w:top w:val="none" w:sz="0" w:space="0" w:color="auto"/>
            <w:left w:val="none" w:sz="0" w:space="0" w:color="auto"/>
            <w:bottom w:val="none" w:sz="0" w:space="0" w:color="auto"/>
            <w:right w:val="none" w:sz="0" w:space="0" w:color="auto"/>
          </w:divBdr>
        </w:div>
        <w:div w:id="1350370535">
          <w:marLeft w:val="0"/>
          <w:marRight w:val="0"/>
          <w:marTop w:val="0"/>
          <w:marBottom w:val="0"/>
          <w:divBdr>
            <w:top w:val="none" w:sz="0" w:space="0" w:color="auto"/>
            <w:left w:val="none" w:sz="0" w:space="0" w:color="auto"/>
            <w:bottom w:val="none" w:sz="0" w:space="0" w:color="auto"/>
            <w:right w:val="none" w:sz="0" w:space="0" w:color="auto"/>
          </w:divBdr>
        </w:div>
        <w:div w:id="1501920514">
          <w:marLeft w:val="0"/>
          <w:marRight w:val="0"/>
          <w:marTop w:val="0"/>
          <w:marBottom w:val="0"/>
          <w:divBdr>
            <w:top w:val="none" w:sz="0" w:space="0" w:color="auto"/>
            <w:left w:val="none" w:sz="0" w:space="0" w:color="auto"/>
            <w:bottom w:val="none" w:sz="0" w:space="0" w:color="auto"/>
            <w:right w:val="none" w:sz="0" w:space="0" w:color="auto"/>
          </w:divBdr>
        </w:div>
        <w:div w:id="2108380482">
          <w:marLeft w:val="0"/>
          <w:marRight w:val="0"/>
          <w:marTop w:val="0"/>
          <w:marBottom w:val="0"/>
          <w:divBdr>
            <w:top w:val="none" w:sz="0" w:space="0" w:color="auto"/>
            <w:left w:val="none" w:sz="0" w:space="0" w:color="auto"/>
            <w:bottom w:val="none" w:sz="0" w:space="0" w:color="auto"/>
            <w:right w:val="none" w:sz="0" w:space="0" w:color="auto"/>
          </w:divBdr>
        </w:div>
      </w:divsChild>
    </w:div>
    <w:div w:id="570428574">
      <w:bodyDiv w:val="1"/>
      <w:marLeft w:val="0"/>
      <w:marRight w:val="0"/>
      <w:marTop w:val="0"/>
      <w:marBottom w:val="0"/>
      <w:divBdr>
        <w:top w:val="none" w:sz="0" w:space="0" w:color="auto"/>
        <w:left w:val="none" w:sz="0" w:space="0" w:color="auto"/>
        <w:bottom w:val="none" w:sz="0" w:space="0" w:color="auto"/>
        <w:right w:val="none" w:sz="0" w:space="0" w:color="auto"/>
      </w:divBdr>
      <w:divsChild>
        <w:div w:id="460540861">
          <w:marLeft w:val="0"/>
          <w:marRight w:val="0"/>
          <w:marTop w:val="0"/>
          <w:marBottom w:val="0"/>
          <w:divBdr>
            <w:top w:val="none" w:sz="0" w:space="0" w:color="auto"/>
            <w:left w:val="none" w:sz="0" w:space="0" w:color="auto"/>
            <w:bottom w:val="none" w:sz="0" w:space="0" w:color="auto"/>
            <w:right w:val="none" w:sz="0" w:space="0" w:color="auto"/>
          </w:divBdr>
          <w:divsChild>
            <w:div w:id="197743871">
              <w:marLeft w:val="0"/>
              <w:marRight w:val="0"/>
              <w:marTop w:val="0"/>
              <w:marBottom w:val="0"/>
              <w:divBdr>
                <w:top w:val="none" w:sz="0" w:space="0" w:color="auto"/>
                <w:left w:val="none" w:sz="0" w:space="0" w:color="auto"/>
                <w:bottom w:val="none" w:sz="0" w:space="0" w:color="auto"/>
                <w:right w:val="none" w:sz="0" w:space="0" w:color="auto"/>
              </w:divBdr>
            </w:div>
            <w:div w:id="539709823">
              <w:marLeft w:val="0"/>
              <w:marRight w:val="0"/>
              <w:marTop w:val="0"/>
              <w:marBottom w:val="0"/>
              <w:divBdr>
                <w:top w:val="none" w:sz="0" w:space="0" w:color="auto"/>
                <w:left w:val="none" w:sz="0" w:space="0" w:color="auto"/>
                <w:bottom w:val="none" w:sz="0" w:space="0" w:color="auto"/>
                <w:right w:val="none" w:sz="0" w:space="0" w:color="auto"/>
              </w:divBdr>
            </w:div>
            <w:div w:id="1094129970">
              <w:marLeft w:val="0"/>
              <w:marRight w:val="0"/>
              <w:marTop w:val="0"/>
              <w:marBottom w:val="0"/>
              <w:divBdr>
                <w:top w:val="none" w:sz="0" w:space="0" w:color="auto"/>
                <w:left w:val="none" w:sz="0" w:space="0" w:color="auto"/>
                <w:bottom w:val="none" w:sz="0" w:space="0" w:color="auto"/>
                <w:right w:val="none" w:sz="0" w:space="0" w:color="auto"/>
              </w:divBdr>
            </w:div>
            <w:div w:id="1251163086">
              <w:marLeft w:val="0"/>
              <w:marRight w:val="0"/>
              <w:marTop w:val="0"/>
              <w:marBottom w:val="0"/>
              <w:divBdr>
                <w:top w:val="none" w:sz="0" w:space="0" w:color="auto"/>
                <w:left w:val="none" w:sz="0" w:space="0" w:color="auto"/>
                <w:bottom w:val="none" w:sz="0" w:space="0" w:color="auto"/>
                <w:right w:val="none" w:sz="0" w:space="0" w:color="auto"/>
              </w:divBdr>
            </w:div>
            <w:div w:id="1793550030">
              <w:marLeft w:val="0"/>
              <w:marRight w:val="0"/>
              <w:marTop w:val="0"/>
              <w:marBottom w:val="0"/>
              <w:divBdr>
                <w:top w:val="none" w:sz="0" w:space="0" w:color="auto"/>
                <w:left w:val="none" w:sz="0" w:space="0" w:color="auto"/>
                <w:bottom w:val="none" w:sz="0" w:space="0" w:color="auto"/>
                <w:right w:val="none" w:sz="0" w:space="0" w:color="auto"/>
              </w:divBdr>
            </w:div>
            <w:div w:id="1817062655">
              <w:marLeft w:val="0"/>
              <w:marRight w:val="0"/>
              <w:marTop w:val="0"/>
              <w:marBottom w:val="0"/>
              <w:divBdr>
                <w:top w:val="none" w:sz="0" w:space="0" w:color="auto"/>
                <w:left w:val="none" w:sz="0" w:space="0" w:color="auto"/>
                <w:bottom w:val="none" w:sz="0" w:space="0" w:color="auto"/>
                <w:right w:val="none" w:sz="0" w:space="0" w:color="auto"/>
              </w:divBdr>
            </w:div>
          </w:divsChild>
        </w:div>
        <w:div w:id="507329638">
          <w:marLeft w:val="0"/>
          <w:marRight w:val="0"/>
          <w:marTop w:val="0"/>
          <w:marBottom w:val="0"/>
          <w:divBdr>
            <w:top w:val="none" w:sz="0" w:space="0" w:color="auto"/>
            <w:left w:val="none" w:sz="0" w:space="0" w:color="auto"/>
            <w:bottom w:val="none" w:sz="0" w:space="0" w:color="auto"/>
            <w:right w:val="none" w:sz="0" w:space="0" w:color="auto"/>
          </w:divBdr>
        </w:div>
      </w:divsChild>
    </w:div>
    <w:div w:id="611397882">
      <w:bodyDiv w:val="1"/>
      <w:marLeft w:val="0"/>
      <w:marRight w:val="0"/>
      <w:marTop w:val="0"/>
      <w:marBottom w:val="0"/>
      <w:divBdr>
        <w:top w:val="none" w:sz="0" w:space="0" w:color="auto"/>
        <w:left w:val="none" w:sz="0" w:space="0" w:color="auto"/>
        <w:bottom w:val="none" w:sz="0" w:space="0" w:color="auto"/>
        <w:right w:val="none" w:sz="0" w:space="0" w:color="auto"/>
      </w:divBdr>
      <w:divsChild>
        <w:div w:id="262689070">
          <w:marLeft w:val="0"/>
          <w:marRight w:val="0"/>
          <w:marTop w:val="0"/>
          <w:marBottom w:val="0"/>
          <w:divBdr>
            <w:top w:val="none" w:sz="0" w:space="0" w:color="auto"/>
            <w:left w:val="none" w:sz="0" w:space="0" w:color="auto"/>
            <w:bottom w:val="none" w:sz="0" w:space="0" w:color="auto"/>
            <w:right w:val="none" w:sz="0" w:space="0" w:color="auto"/>
          </w:divBdr>
          <w:divsChild>
            <w:div w:id="85152227">
              <w:marLeft w:val="0"/>
              <w:marRight w:val="0"/>
              <w:marTop w:val="0"/>
              <w:marBottom w:val="0"/>
              <w:divBdr>
                <w:top w:val="none" w:sz="0" w:space="0" w:color="auto"/>
                <w:left w:val="none" w:sz="0" w:space="0" w:color="auto"/>
                <w:bottom w:val="none" w:sz="0" w:space="0" w:color="auto"/>
                <w:right w:val="none" w:sz="0" w:space="0" w:color="auto"/>
              </w:divBdr>
            </w:div>
          </w:divsChild>
        </w:div>
        <w:div w:id="341317396">
          <w:marLeft w:val="0"/>
          <w:marRight w:val="0"/>
          <w:marTop w:val="0"/>
          <w:marBottom w:val="0"/>
          <w:divBdr>
            <w:top w:val="none" w:sz="0" w:space="0" w:color="auto"/>
            <w:left w:val="none" w:sz="0" w:space="0" w:color="auto"/>
            <w:bottom w:val="none" w:sz="0" w:space="0" w:color="auto"/>
            <w:right w:val="none" w:sz="0" w:space="0" w:color="auto"/>
          </w:divBdr>
        </w:div>
        <w:div w:id="1653824809">
          <w:marLeft w:val="0"/>
          <w:marRight w:val="0"/>
          <w:marTop w:val="0"/>
          <w:marBottom w:val="0"/>
          <w:divBdr>
            <w:top w:val="none" w:sz="0" w:space="0" w:color="auto"/>
            <w:left w:val="none" w:sz="0" w:space="0" w:color="auto"/>
            <w:bottom w:val="none" w:sz="0" w:space="0" w:color="auto"/>
            <w:right w:val="none" w:sz="0" w:space="0" w:color="auto"/>
          </w:divBdr>
        </w:div>
        <w:div w:id="1772164898">
          <w:marLeft w:val="0"/>
          <w:marRight w:val="0"/>
          <w:marTop w:val="0"/>
          <w:marBottom w:val="0"/>
          <w:divBdr>
            <w:top w:val="none" w:sz="0" w:space="0" w:color="auto"/>
            <w:left w:val="none" w:sz="0" w:space="0" w:color="auto"/>
            <w:bottom w:val="none" w:sz="0" w:space="0" w:color="auto"/>
            <w:right w:val="none" w:sz="0" w:space="0" w:color="auto"/>
          </w:divBdr>
        </w:div>
      </w:divsChild>
    </w:div>
    <w:div w:id="648510384">
      <w:bodyDiv w:val="1"/>
      <w:marLeft w:val="0"/>
      <w:marRight w:val="0"/>
      <w:marTop w:val="0"/>
      <w:marBottom w:val="0"/>
      <w:divBdr>
        <w:top w:val="none" w:sz="0" w:space="0" w:color="auto"/>
        <w:left w:val="none" w:sz="0" w:space="0" w:color="auto"/>
        <w:bottom w:val="none" w:sz="0" w:space="0" w:color="auto"/>
        <w:right w:val="none" w:sz="0" w:space="0" w:color="auto"/>
      </w:divBdr>
      <w:divsChild>
        <w:div w:id="640768254">
          <w:marLeft w:val="0"/>
          <w:marRight w:val="0"/>
          <w:marTop w:val="0"/>
          <w:marBottom w:val="0"/>
          <w:divBdr>
            <w:top w:val="none" w:sz="0" w:space="0" w:color="auto"/>
            <w:left w:val="none" w:sz="0" w:space="0" w:color="auto"/>
            <w:bottom w:val="none" w:sz="0" w:space="0" w:color="auto"/>
            <w:right w:val="none" w:sz="0" w:space="0" w:color="auto"/>
          </w:divBdr>
        </w:div>
      </w:divsChild>
    </w:div>
    <w:div w:id="672339479">
      <w:bodyDiv w:val="1"/>
      <w:marLeft w:val="0"/>
      <w:marRight w:val="0"/>
      <w:marTop w:val="0"/>
      <w:marBottom w:val="0"/>
      <w:divBdr>
        <w:top w:val="none" w:sz="0" w:space="0" w:color="auto"/>
        <w:left w:val="none" w:sz="0" w:space="0" w:color="auto"/>
        <w:bottom w:val="none" w:sz="0" w:space="0" w:color="auto"/>
        <w:right w:val="none" w:sz="0" w:space="0" w:color="auto"/>
      </w:divBdr>
      <w:divsChild>
        <w:div w:id="1755778122">
          <w:marLeft w:val="0"/>
          <w:marRight w:val="0"/>
          <w:marTop w:val="0"/>
          <w:marBottom w:val="0"/>
          <w:divBdr>
            <w:top w:val="none" w:sz="0" w:space="0" w:color="auto"/>
            <w:left w:val="none" w:sz="0" w:space="0" w:color="auto"/>
            <w:bottom w:val="none" w:sz="0" w:space="0" w:color="auto"/>
            <w:right w:val="none" w:sz="0" w:space="0" w:color="auto"/>
          </w:divBdr>
        </w:div>
        <w:div w:id="1975870816">
          <w:marLeft w:val="0"/>
          <w:marRight w:val="0"/>
          <w:marTop w:val="0"/>
          <w:marBottom w:val="0"/>
          <w:divBdr>
            <w:top w:val="none" w:sz="0" w:space="0" w:color="auto"/>
            <w:left w:val="none" w:sz="0" w:space="0" w:color="auto"/>
            <w:bottom w:val="none" w:sz="0" w:space="0" w:color="auto"/>
            <w:right w:val="none" w:sz="0" w:space="0" w:color="auto"/>
          </w:divBdr>
        </w:div>
      </w:divsChild>
    </w:div>
    <w:div w:id="827597120">
      <w:bodyDiv w:val="1"/>
      <w:marLeft w:val="0"/>
      <w:marRight w:val="0"/>
      <w:marTop w:val="0"/>
      <w:marBottom w:val="0"/>
      <w:divBdr>
        <w:top w:val="none" w:sz="0" w:space="0" w:color="auto"/>
        <w:left w:val="none" w:sz="0" w:space="0" w:color="auto"/>
        <w:bottom w:val="none" w:sz="0" w:space="0" w:color="auto"/>
        <w:right w:val="none" w:sz="0" w:space="0" w:color="auto"/>
      </w:divBdr>
      <w:divsChild>
        <w:div w:id="136268771">
          <w:marLeft w:val="0"/>
          <w:marRight w:val="0"/>
          <w:marTop w:val="0"/>
          <w:marBottom w:val="0"/>
          <w:divBdr>
            <w:top w:val="none" w:sz="0" w:space="0" w:color="auto"/>
            <w:left w:val="none" w:sz="0" w:space="0" w:color="auto"/>
            <w:bottom w:val="none" w:sz="0" w:space="0" w:color="auto"/>
            <w:right w:val="none" w:sz="0" w:space="0" w:color="auto"/>
          </w:divBdr>
        </w:div>
        <w:div w:id="1339650959">
          <w:marLeft w:val="0"/>
          <w:marRight w:val="0"/>
          <w:marTop w:val="0"/>
          <w:marBottom w:val="0"/>
          <w:divBdr>
            <w:top w:val="none" w:sz="0" w:space="0" w:color="auto"/>
            <w:left w:val="none" w:sz="0" w:space="0" w:color="auto"/>
            <w:bottom w:val="none" w:sz="0" w:space="0" w:color="auto"/>
            <w:right w:val="none" w:sz="0" w:space="0" w:color="auto"/>
          </w:divBdr>
        </w:div>
        <w:div w:id="1449155619">
          <w:marLeft w:val="0"/>
          <w:marRight w:val="0"/>
          <w:marTop w:val="0"/>
          <w:marBottom w:val="0"/>
          <w:divBdr>
            <w:top w:val="none" w:sz="0" w:space="0" w:color="auto"/>
            <w:left w:val="none" w:sz="0" w:space="0" w:color="auto"/>
            <w:bottom w:val="none" w:sz="0" w:space="0" w:color="auto"/>
            <w:right w:val="none" w:sz="0" w:space="0" w:color="auto"/>
          </w:divBdr>
        </w:div>
        <w:div w:id="1486166047">
          <w:marLeft w:val="0"/>
          <w:marRight w:val="0"/>
          <w:marTop w:val="0"/>
          <w:marBottom w:val="0"/>
          <w:divBdr>
            <w:top w:val="none" w:sz="0" w:space="0" w:color="auto"/>
            <w:left w:val="none" w:sz="0" w:space="0" w:color="auto"/>
            <w:bottom w:val="none" w:sz="0" w:space="0" w:color="auto"/>
            <w:right w:val="none" w:sz="0" w:space="0" w:color="auto"/>
          </w:divBdr>
        </w:div>
        <w:div w:id="2034451358">
          <w:marLeft w:val="0"/>
          <w:marRight w:val="0"/>
          <w:marTop w:val="0"/>
          <w:marBottom w:val="0"/>
          <w:divBdr>
            <w:top w:val="none" w:sz="0" w:space="0" w:color="auto"/>
            <w:left w:val="none" w:sz="0" w:space="0" w:color="auto"/>
            <w:bottom w:val="none" w:sz="0" w:space="0" w:color="auto"/>
            <w:right w:val="none" w:sz="0" w:space="0" w:color="auto"/>
          </w:divBdr>
        </w:div>
      </w:divsChild>
    </w:div>
    <w:div w:id="855583414">
      <w:bodyDiv w:val="1"/>
      <w:marLeft w:val="0"/>
      <w:marRight w:val="0"/>
      <w:marTop w:val="0"/>
      <w:marBottom w:val="0"/>
      <w:divBdr>
        <w:top w:val="none" w:sz="0" w:space="0" w:color="auto"/>
        <w:left w:val="none" w:sz="0" w:space="0" w:color="auto"/>
        <w:bottom w:val="none" w:sz="0" w:space="0" w:color="auto"/>
        <w:right w:val="none" w:sz="0" w:space="0" w:color="auto"/>
      </w:divBdr>
    </w:div>
    <w:div w:id="872569990">
      <w:bodyDiv w:val="1"/>
      <w:marLeft w:val="0"/>
      <w:marRight w:val="0"/>
      <w:marTop w:val="0"/>
      <w:marBottom w:val="0"/>
      <w:divBdr>
        <w:top w:val="none" w:sz="0" w:space="0" w:color="auto"/>
        <w:left w:val="none" w:sz="0" w:space="0" w:color="auto"/>
        <w:bottom w:val="none" w:sz="0" w:space="0" w:color="auto"/>
        <w:right w:val="none" w:sz="0" w:space="0" w:color="auto"/>
      </w:divBdr>
      <w:divsChild>
        <w:div w:id="65150668">
          <w:marLeft w:val="0"/>
          <w:marRight w:val="0"/>
          <w:marTop w:val="0"/>
          <w:marBottom w:val="0"/>
          <w:divBdr>
            <w:top w:val="none" w:sz="0" w:space="0" w:color="auto"/>
            <w:left w:val="none" w:sz="0" w:space="0" w:color="auto"/>
            <w:bottom w:val="none" w:sz="0" w:space="0" w:color="auto"/>
            <w:right w:val="none" w:sz="0" w:space="0" w:color="auto"/>
          </w:divBdr>
        </w:div>
        <w:div w:id="123013583">
          <w:marLeft w:val="0"/>
          <w:marRight w:val="0"/>
          <w:marTop w:val="0"/>
          <w:marBottom w:val="0"/>
          <w:divBdr>
            <w:top w:val="none" w:sz="0" w:space="0" w:color="auto"/>
            <w:left w:val="none" w:sz="0" w:space="0" w:color="auto"/>
            <w:bottom w:val="none" w:sz="0" w:space="0" w:color="auto"/>
            <w:right w:val="none" w:sz="0" w:space="0" w:color="auto"/>
          </w:divBdr>
        </w:div>
        <w:div w:id="1651981171">
          <w:marLeft w:val="0"/>
          <w:marRight w:val="0"/>
          <w:marTop w:val="0"/>
          <w:marBottom w:val="0"/>
          <w:divBdr>
            <w:top w:val="none" w:sz="0" w:space="0" w:color="auto"/>
            <w:left w:val="none" w:sz="0" w:space="0" w:color="auto"/>
            <w:bottom w:val="none" w:sz="0" w:space="0" w:color="auto"/>
            <w:right w:val="none" w:sz="0" w:space="0" w:color="auto"/>
          </w:divBdr>
        </w:div>
      </w:divsChild>
    </w:div>
    <w:div w:id="1008679975">
      <w:bodyDiv w:val="1"/>
      <w:marLeft w:val="0"/>
      <w:marRight w:val="0"/>
      <w:marTop w:val="0"/>
      <w:marBottom w:val="0"/>
      <w:divBdr>
        <w:top w:val="none" w:sz="0" w:space="0" w:color="auto"/>
        <w:left w:val="none" w:sz="0" w:space="0" w:color="auto"/>
        <w:bottom w:val="none" w:sz="0" w:space="0" w:color="auto"/>
        <w:right w:val="none" w:sz="0" w:space="0" w:color="auto"/>
      </w:divBdr>
      <w:divsChild>
        <w:div w:id="632638222">
          <w:marLeft w:val="0"/>
          <w:marRight w:val="0"/>
          <w:marTop w:val="0"/>
          <w:marBottom w:val="0"/>
          <w:divBdr>
            <w:top w:val="none" w:sz="0" w:space="0" w:color="auto"/>
            <w:left w:val="none" w:sz="0" w:space="0" w:color="auto"/>
            <w:bottom w:val="none" w:sz="0" w:space="0" w:color="auto"/>
            <w:right w:val="none" w:sz="0" w:space="0" w:color="auto"/>
          </w:divBdr>
        </w:div>
        <w:div w:id="1170098270">
          <w:marLeft w:val="0"/>
          <w:marRight w:val="0"/>
          <w:marTop w:val="0"/>
          <w:marBottom w:val="0"/>
          <w:divBdr>
            <w:top w:val="none" w:sz="0" w:space="0" w:color="auto"/>
            <w:left w:val="none" w:sz="0" w:space="0" w:color="auto"/>
            <w:bottom w:val="none" w:sz="0" w:space="0" w:color="auto"/>
            <w:right w:val="none" w:sz="0" w:space="0" w:color="auto"/>
          </w:divBdr>
        </w:div>
        <w:div w:id="1719011525">
          <w:marLeft w:val="0"/>
          <w:marRight w:val="0"/>
          <w:marTop w:val="0"/>
          <w:marBottom w:val="0"/>
          <w:divBdr>
            <w:top w:val="none" w:sz="0" w:space="0" w:color="auto"/>
            <w:left w:val="none" w:sz="0" w:space="0" w:color="auto"/>
            <w:bottom w:val="none" w:sz="0" w:space="0" w:color="auto"/>
            <w:right w:val="none" w:sz="0" w:space="0" w:color="auto"/>
          </w:divBdr>
        </w:div>
        <w:div w:id="1772360944">
          <w:marLeft w:val="0"/>
          <w:marRight w:val="0"/>
          <w:marTop w:val="0"/>
          <w:marBottom w:val="0"/>
          <w:divBdr>
            <w:top w:val="none" w:sz="0" w:space="0" w:color="auto"/>
            <w:left w:val="none" w:sz="0" w:space="0" w:color="auto"/>
            <w:bottom w:val="none" w:sz="0" w:space="0" w:color="auto"/>
            <w:right w:val="none" w:sz="0" w:space="0" w:color="auto"/>
          </w:divBdr>
        </w:div>
        <w:div w:id="1912889342">
          <w:marLeft w:val="0"/>
          <w:marRight w:val="0"/>
          <w:marTop w:val="0"/>
          <w:marBottom w:val="0"/>
          <w:divBdr>
            <w:top w:val="none" w:sz="0" w:space="0" w:color="auto"/>
            <w:left w:val="none" w:sz="0" w:space="0" w:color="auto"/>
            <w:bottom w:val="none" w:sz="0" w:space="0" w:color="auto"/>
            <w:right w:val="none" w:sz="0" w:space="0" w:color="auto"/>
          </w:divBdr>
        </w:div>
      </w:divsChild>
    </w:div>
    <w:div w:id="1194613666">
      <w:bodyDiv w:val="1"/>
      <w:marLeft w:val="0"/>
      <w:marRight w:val="0"/>
      <w:marTop w:val="0"/>
      <w:marBottom w:val="0"/>
      <w:divBdr>
        <w:top w:val="none" w:sz="0" w:space="0" w:color="auto"/>
        <w:left w:val="none" w:sz="0" w:space="0" w:color="auto"/>
        <w:bottom w:val="none" w:sz="0" w:space="0" w:color="auto"/>
        <w:right w:val="none" w:sz="0" w:space="0" w:color="auto"/>
      </w:divBdr>
      <w:divsChild>
        <w:div w:id="988556434">
          <w:marLeft w:val="0"/>
          <w:marRight w:val="0"/>
          <w:marTop w:val="0"/>
          <w:marBottom w:val="0"/>
          <w:divBdr>
            <w:top w:val="none" w:sz="0" w:space="0" w:color="auto"/>
            <w:left w:val="none" w:sz="0" w:space="0" w:color="auto"/>
            <w:bottom w:val="none" w:sz="0" w:space="0" w:color="auto"/>
            <w:right w:val="none" w:sz="0" w:space="0" w:color="auto"/>
          </w:divBdr>
        </w:div>
        <w:div w:id="1800342624">
          <w:marLeft w:val="0"/>
          <w:marRight w:val="0"/>
          <w:marTop w:val="0"/>
          <w:marBottom w:val="0"/>
          <w:divBdr>
            <w:top w:val="none" w:sz="0" w:space="0" w:color="auto"/>
            <w:left w:val="none" w:sz="0" w:space="0" w:color="auto"/>
            <w:bottom w:val="none" w:sz="0" w:space="0" w:color="auto"/>
            <w:right w:val="none" w:sz="0" w:space="0" w:color="auto"/>
          </w:divBdr>
        </w:div>
      </w:divsChild>
    </w:div>
    <w:div w:id="1210917129">
      <w:bodyDiv w:val="1"/>
      <w:marLeft w:val="0"/>
      <w:marRight w:val="0"/>
      <w:marTop w:val="0"/>
      <w:marBottom w:val="0"/>
      <w:divBdr>
        <w:top w:val="none" w:sz="0" w:space="0" w:color="auto"/>
        <w:left w:val="none" w:sz="0" w:space="0" w:color="auto"/>
        <w:bottom w:val="none" w:sz="0" w:space="0" w:color="auto"/>
        <w:right w:val="none" w:sz="0" w:space="0" w:color="auto"/>
      </w:divBdr>
      <w:divsChild>
        <w:div w:id="285701971">
          <w:marLeft w:val="0"/>
          <w:marRight w:val="0"/>
          <w:marTop w:val="0"/>
          <w:marBottom w:val="0"/>
          <w:divBdr>
            <w:top w:val="none" w:sz="0" w:space="0" w:color="auto"/>
            <w:left w:val="none" w:sz="0" w:space="0" w:color="auto"/>
            <w:bottom w:val="none" w:sz="0" w:space="0" w:color="auto"/>
            <w:right w:val="none" w:sz="0" w:space="0" w:color="auto"/>
          </w:divBdr>
        </w:div>
        <w:div w:id="2145537146">
          <w:marLeft w:val="0"/>
          <w:marRight w:val="0"/>
          <w:marTop w:val="0"/>
          <w:marBottom w:val="0"/>
          <w:divBdr>
            <w:top w:val="none" w:sz="0" w:space="0" w:color="auto"/>
            <w:left w:val="none" w:sz="0" w:space="0" w:color="auto"/>
            <w:bottom w:val="none" w:sz="0" w:space="0" w:color="auto"/>
            <w:right w:val="none" w:sz="0" w:space="0" w:color="auto"/>
          </w:divBdr>
        </w:div>
      </w:divsChild>
    </w:div>
    <w:div w:id="1232543411">
      <w:bodyDiv w:val="1"/>
      <w:marLeft w:val="0"/>
      <w:marRight w:val="0"/>
      <w:marTop w:val="0"/>
      <w:marBottom w:val="0"/>
      <w:divBdr>
        <w:top w:val="none" w:sz="0" w:space="0" w:color="auto"/>
        <w:left w:val="none" w:sz="0" w:space="0" w:color="auto"/>
        <w:bottom w:val="none" w:sz="0" w:space="0" w:color="auto"/>
        <w:right w:val="none" w:sz="0" w:space="0" w:color="auto"/>
      </w:divBdr>
      <w:divsChild>
        <w:div w:id="214776277">
          <w:marLeft w:val="0"/>
          <w:marRight w:val="0"/>
          <w:marTop w:val="0"/>
          <w:marBottom w:val="0"/>
          <w:divBdr>
            <w:top w:val="none" w:sz="0" w:space="0" w:color="auto"/>
            <w:left w:val="none" w:sz="0" w:space="0" w:color="auto"/>
            <w:bottom w:val="none" w:sz="0" w:space="0" w:color="auto"/>
            <w:right w:val="none" w:sz="0" w:space="0" w:color="auto"/>
          </w:divBdr>
        </w:div>
        <w:div w:id="734663084">
          <w:marLeft w:val="0"/>
          <w:marRight w:val="0"/>
          <w:marTop w:val="0"/>
          <w:marBottom w:val="0"/>
          <w:divBdr>
            <w:top w:val="none" w:sz="0" w:space="0" w:color="auto"/>
            <w:left w:val="none" w:sz="0" w:space="0" w:color="auto"/>
            <w:bottom w:val="none" w:sz="0" w:space="0" w:color="auto"/>
            <w:right w:val="none" w:sz="0" w:space="0" w:color="auto"/>
          </w:divBdr>
        </w:div>
      </w:divsChild>
    </w:div>
    <w:div w:id="1307006367">
      <w:bodyDiv w:val="1"/>
      <w:marLeft w:val="0"/>
      <w:marRight w:val="0"/>
      <w:marTop w:val="0"/>
      <w:marBottom w:val="0"/>
      <w:divBdr>
        <w:top w:val="none" w:sz="0" w:space="0" w:color="auto"/>
        <w:left w:val="none" w:sz="0" w:space="0" w:color="auto"/>
        <w:bottom w:val="none" w:sz="0" w:space="0" w:color="auto"/>
        <w:right w:val="none" w:sz="0" w:space="0" w:color="auto"/>
      </w:divBdr>
      <w:divsChild>
        <w:div w:id="945191478">
          <w:marLeft w:val="0"/>
          <w:marRight w:val="0"/>
          <w:marTop w:val="0"/>
          <w:marBottom w:val="0"/>
          <w:divBdr>
            <w:top w:val="none" w:sz="0" w:space="0" w:color="auto"/>
            <w:left w:val="none" w:sz="0" w:space="0" w:color="auto"/>
            <w:bottom w:val="none" w:sz="0" w:space="0" w:color="auto"/>
            <w:right w:val="none" w:sz="0" w:space="0" w:color="auto"/>
          </w:divBdr>
        </w:div>
      </w:divsChild>
    </w:div>
    <w:div w:id="1315067986">
      <w:bodyDiv w:val="1"/>
      <w:marLeft w:val="0"/>
      <w:marRight w:val="0"/>
      <w:marTop w:val="0"/>
      <w:marBottom w:val="0"/>
      <w:divBdr>
        <w:top w:val="none" w:sz="0" w:space="0" w:color="auto"/>
        <w:left w:val="none" w:sz="0" w:space="0" w:color="auto"/>
        <w:bottom w:val="none" w:sz="0" w:space="0" w:color="auto"/>
        <w:right w:val="none" w:sz="0" w:space="0" w:color="auto"/>
      </w:divBdr>
      <w:divsChild>
        <w:div w:id="698824620">
          <w:marLeft w:val="0"/>
          <w:marRight w:val="0"/>
          <w:marTop w:val="0"/>
          <w:marBottom w:val="0"/>
          <w:divBdr>
            <w:top w:val="none" w:sz="0" w:space="0" w:color="auto"/>
            <w:left w:val="none" w:sz="0" w:space="0" w:color="auto"/>
            <w:bottom w:val="none" w:sz="0" w:space="0" w:color="auto"/>
            <w:right w:val="none" w:sz="0" w:space="0" w:color="auto"/>
          </w:divBdr>
          <w:divsChild>
            <w:div w:id="670108608">
              <w:marLeft w:val="0"/>
              <w:marRight w:val="0"/>
              <w:marTop w:val="0"/>
              <w:marBottom w:val="0"/>
              <w:divBdr>
                <w:top w:val="none" w:sz="0" w:space="0" w:color="auto"/>
                <w:left w:val="none" w:sz="0" w:space="0" w:color="auto"/>
                <w:bottom w:val="none" w:sz="0" w:space="0" w:color="auto"/>
                <w:right w:val="none" w:sz="0" w:space="0" w:color="auto"/>
              </w:divBdr>
            </w:div>
            <w:div w:id="1226180619">
              <w:marLeft w:val="0"/>
              <w:marRight w:val="0"/>
              <w:marTop w:val="0"/>
              <w:marBottom w:val="0"/>
              <w:divBdr>
                <w:top w:val="none" w:sz="0" w:space="0" w:color="auto"/>
                <w:left w:val="none" w:sz="0" w:space="0" w:color="auto"/>
                <w:bottom w:val="none" w:sz="0" w:space="0" w:color="auto"/>
                <w:right w:val="none" w:sz="0" w:space="0" w:color="auto"/>
              </w:divBdr>
            </w:div>
            <w:div w:id="1790976050">
              <w:marLeft w:val="0"/>
              <w:marRight w:val="0"/>
              <w:marTop w:val="0"/>
              <w:marBottom w:val="0"/>
              <w:divBdr>
                <w:top w:val="none" w:sz="0" w:space="0" w:color="auto"/>
                <w:left w:val="none" w:sz="0" w:space="0" w:color="auto"/>
                <w:bottom w:val="none" w:sz="0" w:space="0" w:color="auto"/>
                <w:right w:val="none" w:sz="0" w:space="0" w:color="auto"/>
              </w:divBdr>
            </w:div>
            <w:div w:id="2018656216">
              <w:marLeft w:val="0"/>
              <w:marRight w:val="0"/>
              <w:marTop w:val="0"/>
              <w:marBottom w:val="0"/>
              <w:divBdr>
                <w:top w:val="none" w:sz="0" w:space="0" w:color="auto"/>
                <w:left w:val="none" w:sz="0" w:space="0" w:color="auto"/>
                <w:bottom w:val="none" w:sz="0" w:space="0" w:color="auto"/>
                <w:right w:val="none" w:sz="0" w:space="0" w:color="auto"/>
              </w:divBdr>
            </w:div>
          </w:divsChild>
        </w:div>
        <w:div w:id="1913276424">
          <w:marLeft w:val="0"/>
          <w:marRight w:val="0"/>
          <w:marTop w:val="0"/>
          <w:marBottom w:val="0"/>
          <w:divBdr>
            <w:top w:val="none" w:sz="0" w:space="0" w:color="auto"/>
            <w:left w:val="none" w:sz="0" w:space="0" w:color="auto"/>
            <w:bottom w:val="none" w:sz="0" w:space="0" w:color="auto"/>
            <w:right w:val="none" w:sz="0" w:space="0" w:color="auto"/>
          </w:divBdr>
          <w:divsChild>
            <w:div w:id="1213924244">
              <w:marLeft w:val="0"/>
              <w:marRight w:val="0"/>
              <w:marTop w:val="0"/>
              <w:marBottom w:val="0"/>
              <w:divBdr>
                <w:top w:val="none" w:sz="0" w:space="0" w:color="auto"/>
                <w:left w:val="none" w:sz="0" w:space="0" w:color="auto"/>
                <w:bottom w:val="none" w:sz="0" w:space="0" w:color="auto"/>
                <w:right w:val="none" w:sz="0" w:space="0" w:color="auto"/>
              </w:divBdr>
            </w:div>
            <w:div w:id="1569150471">
              <w:marLeft w:val="0"/>
              <w:marRight w:val="0"/>
              <w:marTop w:val="0"/>
              <w:marBottom w:val="0"/>
              <w:divBdr>
                <w:top w:val="none" w:sz="0" w:space="0" w:color="auto"/>
                <w:left w:val="none" w:sz="0" w:space="0" w:color="auto"/>
                <w:bottom w:val="none" w:sz="0" w:space="0" w:color="auto"/>
                <w:right w:val="none" w:sz="0" w:space="0" w:color="auto"/>
              </w:divBdr>
            </w:div>
          </w:divsChild>
        </w:div>
        <w:div w:id="2001813954">
          <w:marLeft w:val="0"/>
          <w:marRight w:val="0"/>
          <w:marTop w:val="0"/>
          <w:marBottom w:val="0"/>
          <w:divBdr>
            <w:top w:val="none" w:sz="0" w:space="0" w:color="auto"/>
            <w:left w:val="none" w:sz="0" w:space="0" w:color="auto"/>
            <w:bottom w:val="none" w:sz="0" w:space="0" w:color="auto"/>
            <w:right w:val="none" w:sz="0" w:space="0" w:color="auto"/>
          </w:divBdr>
          <w:divsChild>
            <w:div w:id="427510882">
              <w:marLeft w:val="0"/>
              <w:marRight w:val="0"/>
              <w:marTop w:val="0"/>
              <w:marBottom w:val="0"/>
              <w:divBdr>
                <w:top w:val="none" w:sz="0" w:space="0" w:color="auto"/>
                <w:left w:val="none" w:sz="0" w:space="0" w:color="auto"/>
                <w:bottom w:val="none" w:sz="0" w:space="0" w:color="auto"/>
                <w:right w:val="none" w:sz="0" w:space="0" w:color="auto"/>
              </w:divBdr>
            </w:div>
            <w:div w:id="1496191588">
              <w:marLeft w:val="0"/>
              <w:marRight w:val="0"/>
              <w:marTop w:val="0"/>
              <w:marBottom w:val="0"/>
              <w:divBdr>
                <w:top w:val="none" w:sz="0" w:space="0" w:color="auto"/>
                <w:left w:val="none" w:sz="0" w:space="0" w:color="auto"/>
                <w:bottom w:val="none" w:sz="0" w:space="0" w:color="auto"/>
                <w:right w:val="none" w:sz="0" w:space="0" w:color="auto"/>
              </w:divBdr>
            </w:div>
            <w:div w:id="1880584392">
              <w:marLeft w:val="0"/>
              <w:marRight w:val="0"/>
              <w:marTop w:val="0"/>
              <w:marBottom w:val="0"/>
              <w:divBdr>
                <w:top w:val="none" w:sz="0" w:space="0" w:color="auto"/>
                <w:left w:val="none" w:sz="0" w:space="0" w:color="auto"/>
                <w:bottom w:val="none" w:sz="0" w:space="0" w:color="auto"/>
                <w:right w:val="none" w:sz="0" w:space="0" w:color="auto"/>
              </w:divBdr>
            </w:div>
            <w:div w:id="197744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88482">
      <w:bodyDiv w:val="1"/>
      <w:marLeft w:val="0"/>
      <w:marRight w:val="0"/>
      <w:marTop w:val="0"/>
      <w:marBottom w:val="0"/>
      <w:divBdr>
        <w:top w:val="none" w:sz="0" w:space="0" w:color="auto"/>
        <w:left w:val="none" w:sz="0" w:space="0" w:color="auto"/>
        <w:bottom w:val="none" w:sz="0" w:space="0" w:color="auto"/>
        <w:right w:val="none" w:sz="0" w:space="0" w:color="auto"/>
      </w:divBdr>
      <w:divsChild>
        <w:div w:id="884295903">
          <w:marLeft w:val="0"/>
          <w:marRight w:val="0"/>
          <w:marTop w:val="0"/>
          <w:marBottom w:val="0"/>
          <w:divBdr>
            <w:top w:val="none" w:sz="0" w:space="0" w:color="auto"/>
            <w:left w:val="none" w:sz="0" w:space="0" w:color="auto"/>
            <w:bottom w:val="none" w:sz="0" w:space="0" w:color="auto"/>
            <w:right w:val="none" w:sz="0" w:space="0" w:color="auto"/>
          </w:divBdr>
        </w:div>
        <w:div w:id="1136096750">
          <w:marLeft w:val="0"/>
          <w:marRight w:val="0"/>
          <w:marTop w:val="0"/>
          <w:marBottom w:val="0"/>
          <w:divBdr>
            <w:top w:val="none" w:sz="0" w:space="0" w:color="auto"/>
            <w:left w:val="none" w:sz="0" w:space="0" w:color="auto"/>
            <w:bottom w:val="none" w:sz="0" w:space="0" w:color="auto"/>
            <w:right w:val="none" w:sz="0" w:space="0" w:color="auto"/>
          </w:divBdr>
        </w:div>
      </w:divsChild>
    </w:div>
    <w:div w:id="1349330799">
      <w:bodyDiv w:val="1"/>
      <w:marLeft w:val="0"/>
      <w:marRight w:val="0"/>
      <w:marTop w:val="0"/>
      <w:marBottom w:val="0"/>
      <w:divBdr>
        <w:top w:val="none" w:sz="0" w:space="0" w:color="auto"/>
        <w:left w:val="none" w:sz="0" w:space="0" w:color="auto"/>
        <w:bottom w:val="none" w:sz="0" w:space="0" w:color="auto"/>
        <w:right w:val="none" w:sz="0" w:space="0" w:color="auto"/>
      </w:divBdr>
    </w:div>
    <w:div w:id="1353187653">
      <w:bodyDiv w:val="1"/>
      <w:marLeft w:val="0"/>
      <w:marRight w:val="0"/>
      <w:marTop w:val="0"/>
      <w:marBottom w:val="0"/>
      <w:divBdr>
        <w:top w:val="none" w:sz="0" w:space="0" w:color="auto"/>
        <w:left w:val="none" w:sz="0" w:space="0" w:color="auto"/>
        <w:bottom w:val="none" w:sz="0" w:space="0" w:color="auto"/>
        <w:right w:val="none" w:sz="0" w:space="0" w:color="auto"/>
      </w:divBdr>
      <w:divsChild>
        <w:div w:id="399521956">
          <w:marLeft w:val="0"/>
          <w:marRight w:val="0"/>
          <w:marTop w:val="0"/>
          <w:marBottom w:val="0"/>
          <w:divBdr>
            <w:top w:val="none" w:sz="0" w:space="0" w:color="auto"/>
            <w:left w:val="none" w:sz="0" w:space="0" w:color="auto"/>
            <w:bottom w:val="none" w:sz="0" w:space="0" w:color="auto"/>
            <w:right w:val="none" w:sz="0" w:space="0" w:color="auto"/>
          </w:divBdr>
          <w:divsChild>
            <w:div w:id="286813671">
              <w:marLeft w:val="0"/>
              <w:marRight w:val="0"/>
              <w:marTop w:val="0"/>
              <w:marBottom w:val="0"/>
              <w:divBdr>
                <w:top w:val="none" w:sz="0" w:space="0" w:color="auto"/>
                <w:left w:val="none" w:sz="0" w:space="0" w:color="auto"/>
                <w:bottom w:val="none" w:sz="0" w:space="0" w:color="auto"/>
                <w:right w:val="none" w:sz="0" w:space="0" w:color="auto"/>
              </w:divBdr>
            </w:div>
            <w:div w:id="1303585011">
              <w:marLeft w:val="0"/>
              <w:marRight w:val="0"/>
              <w:marTop w:val="0"/>
              <w:marBottom w:val="0"/>
              <w:divBdr>
                <w:top w:val="none" w:sz="0" w:space="0" w:color="auto"/>
                <w:left w:val="none" w:sz="0" w:space="0" w:color="auto"/>
                <w:bottom w:val="none" w:sz="0" w:space="0" w:color="auto"/>
                <w:right w:val="none" w:sz="0" w:space="0" w:color="auto"/>
              </w:divBdr>
            </w:div>
            <w:div w:id="152366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92868">
      <w:bodyDiv w:val="1"/>
      <w:marLeft w:val="0"/>
      <w:marRight w:val="0"/>
      <w:marTop w:val="0"/>
      <w:marBottom w:val="0"/>
      <w:divBdr>
        <w:top w:val="none" w:sz="0" w:space="0" w:color="auto"/>
        <w:left w:val="none" w:sz="0" w:space="0" w:color="auto"/>
        <w:bottom w:val="none" w:sz="0" w:space="0" w:color="auto"/>
        <w:right w:val="none" w:sz="0" w:space="0" w:color="auto"/>
      </w:divBdr>
    </w:div>
    <w:div w:id="1434011570">
      <w:bodyDiv w:val="1"/>
      <w:marLeft w:val="0"/>
      <w:marRight w:val="0"/>
      <w:marTop w:val="0"/>
      <w:marBottom w:val="0"/>
      <w:divBdr>
        <w:top w:val="none" w:sz="0" w:space="0" w:color="auto"/>
        <w:left w:val="none" w:sz="0" w:space="0" w:color="auto"/>
        <w:bottom w:val="none" w:sz="0" w:space="0" w:color="auto"/>
        <w:right w:val="none" w:sz="0" w:space="0" w:color="auto"/>
      </w:divBdr>
      <w:divsChild>
        <w:div w:id="111949571">
          <w:marLeft w:val="0"/>
          <w:marRight w:val="0"/>
          <w:marTop w:val="0"/>
          <w:marBottom w:val="0"/>
          <w:divBdr>
            <w:top w:val="none" w:sz="0" w:space="0" w:color="auto"/>
            <w:left w:val="none" w:sz="0" w:space="0" w:color="auto"/>
            <w:bottom w:val="none" w:sz="0" w:space="0" w:color="auto"/>
            <w:right w:val="none" w:sz="0" w:space="0" w:color="auto"/>
          </w:divBdr>
        </w:div>
        <w:div w:id="273442537">
          <w:marLeft w:val="0"/>
          <w:marRight w:val="0"/>
          <w:marTop w:val="0"/>
          <w:marBottom w:val="0"/>
          <w:divBdr>
            <w:top w:val="none" w:sz="0" w:space="0" w:color="auto"/>
            <w:left w:val="none" w:sz="0" w:space="0" w:color="auto"/>
            <w:bottom w:val="none" w:sz="0" w:space="0" w:color="auto"/>
            <w:right w:val="none" w:sz="0" w:space="0" w:color="auto"/>
          </w:divBdr>
        </w:div>
        <w:div w:id="418913999">
          <w:marLeft w:val="0"/>
          <w:marRight w:val="0"/>
          <w:marTop w:val="0"/>
          <w:marBottom w:val="0"/>
          <w:divBdr>
            <w:top w:val="none" w:sz="0" w:space="0" w:color="auto"/>
            <w:left w:val="none" w:sz="0" w:space="0" w:color="auto"/>
            <w:bottom w:val="none" w:sz="0" w:space="0" w:color="auto"/>
            <w:right w:val="none" w:sz="0" w:space="0" w:color="auto"/>
          </w:divBdr>
        </w:div>
        <w:div w:id="438795415">
          <w:marLeft w:val="0"/>
          <w:marRight w:val="0"/>
          <w:marTop w:val="0"/>
          <w:marBottom w:val="0"/>
          <w:divBdr>
            <w:top w:val="none" w:sz="0" w:space="0" w:color="auto"/>
            <w:left w:val="none" w:sz="0" w:space="0" w:color="auto"/>
            <w:bottom w:val="none" w:sz="0" w:space="0" w:color="auto"/>
            <w:right w:val="none" w:sz="0" w:space="0" w:color="auto"/>
          </w:divBdr>
        </w:div>
        <w:div w:id="570700919">
          <w:marLeft w:val="0"/>
          <w:marRight w:val="0"/>
          <w:marTop w:val="0"/>
          <w:marBottom w:val="0"/>
          <w:divBdr>
            <w:top w:val="none" w:sz="0" w:space="0" w:color="auto"/>
            <w:left w:val="none" w:sz="0" w:space="0" w:color="auto"/>
            <w:bottom w:val="none" w:sz="0" w:space="0" w:color="auto"/>
            <w:right w:val="none" w:sz="0" w:space="0" w:color="auto"/>
          </w:divBdr>
        </w:div>
        <w:div w:id="702483944">
          <w:marLeft w:val="0"/>
          <w:marRight w:val="0"/>
          <w:marTop w:val="0"/>
          <w:marBottom w:val="0"/>
          <w:divBdr>
            <w:top w:val="none" w:sz="0" w:space="0" w:color="auto"/>
            <w:left w:val="none" w:sz="0" w:space="0" w:color="auto"/>
            <w:bottom w:val="none" w:sz="0" w:space="0" w:color="auto"/>
            <w:right w:val="none" w:sz="0" w:space="0" w:color="auto"/>
          </w:divBdr>
        </w:div>
        <w:div w:id="814879876">
          <w:marLeft w:val="0"/>
          <w:marRight w:val="0"/>
          <w:marTop w:val="0"/>
          <w:marBottom w:val="0"/>
          <w:divBdr>
            <w:top w:val="none" w:sz="0" w:space="0" w:color="auto"/>
            <w:left w:val="none" w:sz="0" w:space="0" w:color="auto"/>
            <w:bottom w:val="none" w:sz="0" w:space="0" w:color="auto"/>
            <w:right w:val="none" w:sz="0" w:space="0" w:color="auto"/>
          </w:divBdr>
        </w:div>
        <w:div w:id="1269124894">
          <w:marLeft w:val="0"/>
          <w:marRight w:val="0"/>
          <w:marTop w:val="0"/>
          <w:marBottom w:val="0"/>
          <w:divBdr>
            <w:top w:val="none" w:sz="0" w:space="0" w:color="auto"/>
            <w:left w:val="none" w:sz="0" w:space="0" w:color="auto"/>
            <w:bottom w:val="none" w:sz="0" w:space="0" w:color="auto"/>
            <w:right w:val="none" w:sz="0" w:space="0" w:color="auto"/>
          </w:divBdr>
        </w:div>
        <w:div w:id="1281496674">
          <w:marLeft w:val="0"/>
          <w:marRight w:val="0"/>
          <w:marTop w:val="0"/>
          <w:marBottom w:val="0"/>
          <w:divBdr>
            <w:top w:val="none" w:sz="0" w:space="0" w:color="auto"/>
            <w:left w:val="none" w:sz="0" w:space="0" w:color="auto"/>
            <w:bottom w:val="none" w:sz="0" w:space="0" w:color="auto"/>
            <w:right w:val="none" w:sz="0" w:space="0" w:color="auto"/>
          </w:divBdr>
        </w:div>
        <w:div w:id="1590457723">
          <w:marLeft w:val="0"/>
          <w:marRight w:val="0"/>
          <w:marTop w:val="0"/>
          <w:marBottom w:val="0"/>
          <w:divBdr>
            <w:top w:val="none" w:sz="0" w:space="0" w:color="auto"/>
            <w:left w:val="none" w:sz="0" w:space="0" w:color="auto"/>
            <w:bottom w:val="none" w:sz="0" w:space="0" w:color="auto"/>
            <w:right w:val="none" w:sz="0" w:space="0" w:color="auto"/>
          </w:divBdr>
        </w:div>
        <w:div w:id="1662541794">
          <w:marLeft w:val="0"/>
          <w:marRight w:val="0"/>
          <w:marTop w:val="0"/>
          <w:marBottom w:val="0"/>
          <w:divBdr>
            <w:top w:val="none" w:sz="0" w:space="0" w:color="auto"/>
            <w:left w:val="none" w:sz="0" w:space="0" w:color="auto"/>
            <w:bottom w:val="none" w:sz="0" w:space="0" w:color="auto"/>
            <w:right w:val="none" w:sz="0" w:space="0" w:color="auto"/>
          </w:divBdr>
        </w:div>
        <w:div w:id="1981229440">
          <w:marLeft w:val="0"/>
          <w:marRight w:val="0"/>
          <w:marTop w:val="0"/>
          <w:marBottom w:val="0"/>
          <w:divBdr>
            <w:top w:val="none" w:sz="0" w:space="0" w:color="auto"/>
            <w:left w:val="none" w:sz="0" w:space="0" w:color="auto"/>
            <w:bottom w:val="none" w:sz="0" w:space="0" w:color="auto"/>
            <w:right w:val="none" w:sz="0" w:space="0" w:color="auto"/>
          </w:divBdr>
        </w:div>
        <w:div w:id="2057271979">
          <w:marLeft w:val="0"/>
          <w:marRight w:val="0"/>
          <w:marTop w:val="0"/>
          <w:marBottom w:val="0"/>
          <w:divBdr>
            <w:top w:val="none" w:sz="0" w:space="0" w:color="auto"/>
            <w:left w:val="none" w:sz="0" w:space="0" w:color="auto"/>
            <w:bottom w:val="none" w:sz="0" w:space="0" w:color="auto"/>
            <w:right w:val="none" w:sz="0" w:space="0" w:color="auto"/>
          </w:divBdr>
        </w:div>
        <w:div w:id="2112582165">
          <w:marLeft w:val="0"/>
          <w:marRight w:val="0"/>
          <w:marTop w:val="0"/>
          <w:marBottom w:val="0"/>
          <w:divBdr>
            <w:top w:val="none" w:sz="0" w:space="0" w:color="auto"/>
            <w:left w:val="none" w:sz="0" w:space="0" w:color="auto"/>
            <w:bottom w:val="none" w:sz="0" w:space="0" w:color="auto"/>
            <w:right w:val="none" w:sz="0" w:space="0" w:color="auto"/>
          </w:divBdr>
        </w:div>
      </w:divsChild>
    </w:div>
    <w:div w:id="1440369408">
      <w:bodyDiv w:val="1"/>
      <w:marLeft w:val="0"/>
      <w:marRight w:val="0"/>
      <w:marTop w:val="0"/>
      <w:marBottom w:val="0"/>
      <w:divBdr>
        <w:top w:val="none" w:sz="0" w:space="0" w:color="auto"/>
        <w:left w:val="none" w:sz="0" w:space="0" w:color="auto"/>
        <w:bottom w:val="none" w:sz="0" w:space="0" w:color="auto"/>
        <w:right w:val="none" w:sz="0" w:space="0" w:color="auto"/>
      </w:divBdr>
      <w:divsChild>
        <w:div w:id="57094989">
          <w:marLeft w:val="0"/>
          <w:marRight w:val="0"/>
          <w:marTop w:val="0"/>
          <w:marBottom w:val="0"/>
          <w:divBdr>
            <w:top w:val="none" w:sz="0" w:space="0" w:color="auto"/>
            <w:left w:val="none" w:sz="0" w:space="0" w:color="auto"/>
            <w:bottom w:val="none" w:sz="0" w:space="0" w:color="auto"/>
            <w:right w:val="none" w:sz="0" w:space="0" w:color="auto"/>
          </w:divBdr>
        </w:div>
        <w:div w:id="153374761">
          <w:marLeft w:val="0"/>
          <w:marRight w:val="0"/>
          <w:marTop w:val="0"/>
          <w:marBottom w:val="0"/>
          <w:divBdr>
            <w:top w:val="none" w:sz="0" w:space="0" w:color="auto"/>
            <w:left w:val="none" w:sz="0" w:space="0" w:color="auto"/>
            <w:bottom w:val="none" w:sz="0" w:space="0" w:color="auto"/>
            <w:right w:val="none" w:sz="0" w:space="0" w:color="auto"/>
          </w:divBdr>
        </w:div>
        <w:div w:id="556942216">
          <w:marLeft w:val="0"/>
          <w:marRight w:val="0"/>
          <w:marTop w:val="0"/>
          <w:marBottom w:val="0"/>
          <w:divBdr>
            <w:top w:val="none" w:sz="0" w:space="0" w:color="auto"/>
            <w:left w:val="none" w:sz="0" w:space="0" w:color="auto"/>
            <w:bottom w:val="none" w:sz="0" w:space="0" w:color="auto"/>
            <w:right w:val="none" w:sz="0" w:space="0" w:color="auto"/>
          </w:divBdr>
        </w:div>
        <w:div w:id="1340935088">
          <w:marLeft w:val="0"/>
          <w:marRight w:val="0"/>
          <w:marTop w:val="0"/>
          <w:marBottom w:val="0"/>
          <w:divBdr>
            <w:top w:val="none" w:sz="0" w:space="0" w:color="auto"/>
            <w:left w:val="none" w:sz="0" w:space="0" w:color="auto"/>
            <w:bottom w:val="none" w:sz="0" w:space="0" w:color="auto"/>
            <w:right w:val="none" w:sz="0" w:space="0" w:color="auto"/>
          </w:divBdr>
        </w:div>
        <w:div w:id="1442727910">
          <w:marLeft w:val="0"/>
          <w:marRight w:val="0"/>
          <w:marTop w:val="0"/>
          <w:marBottom w:val="0"/>
          <w:divBdr>
            <w:top w:val="none" w:sz="0" w:space="0" w:color="auto"/>
            <w:left w:val="none" w:sz="0" w:space="0" w:color="auto"/>
            <w:bottom w:val="none" w:sz="0" w:space="0" w:color="auto"/>
            <w:right w:val="none" w:sz="0" w:space="0" w:color="auto"/>
          </w:divBdr>
        </w:div>
        <w:div w:id="1518696159">
          <w:marLeft w:val="0"/>
          <w:marRight w:val="0"/>
          <w:marTop w:val="0"/>
          <w:marBottom w:val="0"/>
          <w:divBdr>
            <w:top w:val="none" w:sz="0" w:space="0" w:color="auto"/>
            <w:left w:val="none" w:sz="0" w:space="0" w:color="auto"/>
            <w:bottom w:val="none" w:sz="0" w:space="0" w:color="auto"/>
            <w:right w:val="none" w:sz="0" w:space="0" w:color="auto"/>
          </w:divBdr>
        </w:div>
        <w:div w:id="1946689363">
          <w:marLeft w:val="0"/>
          <w:marRight w:val="0"/>
          <w:marTop w:val="0"/>
          <w:marBottom w:val="0"/>
          <w:divBdr>
            <w:top w:val="none" w:sz="0" w:space="0" w:color="auto"/>
            <w:left w:val="none" w:sz="0" w:space="0" w:color="auto"/>
            <w:bottom w:val="none" w:sz="0" w:space="0" w:color="auto"/>
            <w:right w:val="none" w:sz="0" w:space="0" w:color="auto"/>
          </w:divBdr>
        </w:div>
        <w:div w:id="2013680719">
          <w:marLeft w:val="0"/>
          <w:marRight w:val="0"/>
          <w:marTop w:val="0"/>
          <w:marBottom w:val="0"/>
          <w:divBdr>
            <w:top w:val="none" w:sz="0" w:space="0" w:color="auto"/>
            <w:left w:val="none" w:sz="0" w:space="0" w:color="auto"/>
            <w:bottom w:val="none" w:sz="0" w:space="0" w:color="auto"/>
            <w:right w:val="none" w:sz="0" w:space="0" w:color="auto"/>
          </w:divBdr>
        </w:div>
      </w:divsChild>
    </w:div>
    <w:div w:id="1444574059">
      <w:bodyDiv w:val="1"/>
      <w:marLeft w:val="0"/>
      <w:marRight w:val="0"/>
      <w:marTop w:val="0"/>
      <w:marBottom w:val="0"/>
      <w:divBdr>
        <w:top w:val="none" w:sz="0" w:space="0" w:color="auto"/>
        <w:left w:val="none" w:sz="0" w:space="0" w:color="auto"/>
        <w:bottom w:val="none" w:sz="0" w:space="0" w:color="auto"/>
        <w:right w:val="none" w:sz="0" w:space="0" w:color="auto"/>
      </w:divBdr>
      <w:divsChild>
        <w:div w:id="173350815">
          <w:marLeft w:val="0"/>
          <w:marRight w:val="0"/>
          <w:marTop w:val="0"/>
          <w:marBottom w:val="0"/>
          <w:divBdr>
            <w:top w:val="none" w:sz="0" w:space="0" w:color="auto"/>
            <w:left w:val="none" w:sz="0" w:space="0" w:color="auto"/>
            <w:bottom w:val="none" w:sz="0" w:space="0" w:color="auto"/>
            <w:right w:val="none" w:sz="0" w:space="0" w:color="auto"/>
          </w:divBdr>
        </w:div>
        <w:div w:id="539781679">
          <w:marLeft w:val="0"/>
          <w:marRight w:val="0"/>
          <w:marTop w:val="0"/>
          <w:marBottom w:val="0"/>
          <w:divBdr>
            <w:top w:val="none" w:sz="0" w:space="0" w:color="auto"/>
            <w:left w:val="none" w:sz="0" w:space="0" w:color="auto"/>
            <w:bottom w:val="none" w:sz="0" w:space="0" w:color="auto"/>
            <w:right w:val="none" w:sz="0" w:space="0" w:color="auto"/>
          </w:divBdr>
        </w:div>
        <w:div w:id="673190999">
          <w:marLeft w:val="0"/>
          <w:marRight w:val="0"/>
          <w:marTop w:val="0"/>
          <w:marBottom w:val="0"/>
          <w:divBdr>
            <w:top w:val="none" w:sz="0" w:space="0" w:color="auto"/>
            <w:left w:val="none" w:sz="0" w:space="0" w:color="auto"/>
            <w:bottom w:val="none" w:sz="0" w:space="0" w:color="auto"/>
            <w:right w:val="none" w:sz="0" w:space="0" w:color="auto"/>
          </w:divBdr>
        </w:div>
        <w:div w:id="776563528">
          <w:marLeft w:val="0"/>
          <w:marRight w:val="0"/>
          <w:marTop w:val="0"/>
          <w:marBottom w:val="0"/>
          <w:divBdr>
            <w:top w:val="none" w:sz="0" w:space="0" w:color="auto"/>
            <w:left w:val="none" w:sz="0" w:space="0" w:color="auto"/>
            <w:bottom w:val="none" w:sz="0" w:space="0" w:color="auto"/>
            <w:right w:val="none" w:sz="0" w:space="0" w:color="auto"/>
          </w:divBdr>
        </w:div>
        <w:div w:id="973176371">
          <w:marLeft w:val="0"/>
          <w:marRight w:val="0"/>
          <w:marTop w:val="0"/>
          <w:marBottom w:val="0"/>
          <w:divBdr>
            <w:top w:val="none" w:sz="0" w:space="0" w:color="auto"/>
            <w:left w:val="none" w:sz="0" w:space="0" w:color="auto"/>
            <w:bottom w:val="none" w:sz="0" w:space="0" w:color="auto"/>
            <w:right w:val="none" w:sz="0" w:space="0" w:color="auto"/>
          </w:divBdr>
        </w:div>
        <w:div w:id="1492477870">
          <w:marLeft w:val="0"/>
          <w:marRight w:val="0"/>
          <w:marTop w:val="0"/>
          <w:marBottom w:val="0"/>
          <w:divBdr>
            <w:top w:val="none" w:sz="0" w:space="0" w:color="auto"/>
            <w:left w:val="none" w:sz="0" w:space="0" w:color="auto"/>
            <w:bottom w:val="none" w:sz="0" w:space="0" w:color="auto"/>
            <w:right w:val="none" w:sz="0" w:space="0" w:color="auto"/>
          </w:divBdr>
        </w:div>
      </w:divsChild>
    </w:div>
    <w:div w:id="1488402028">
      <w:bodyDiv w:val="1"/>
      <w:marLeft w:val="0"/>
      <w:marRight w:val="0"/>
      <w:marTop w:val="0"/>
      <w:marBottom w:val="0"/>
      <w:divBdr>
        <w:top w:val="none" w:sz="0" w:space="0" w:color="auto"/>
        <w:left w:val="none" w:sz="0" w:space="0" w:color="auto"/>
        <w:bottom w:val="none" w:sz="0" w:space="0" w:color="auto"/>
        <w:right w:val="none" w:sz="0" w:space="0" w:color="auto"/>
      </w:divBdr>
      <w:divsChild>
        <w:div w:id="252588105">
          <w:marLeft w:val="0"/>
          <w:marRight w:val="0"/>
          <w:marTop w:val="0"/>
          <w:marBottom w:val="0"/>
          <w:divBdr>
            <w:top w:val="none" w:sz="0" w:space="0" w:color="auto"/>
            <w:left w:val="none" w:sz="0" w:space="0" w:color="auto"/>
            <w:bottom w:val="none" w:sz="0" w:space="0" w:color="auto"/>
            <w:right w:val="none" w:sz="0" w:space="0" w:color="auto"/>
          </w:divBdr>
        </w:div>
        <w:div w:id="2038382712">
          <w:marLeft w:val="0"/>
          <w:marRight w:val="0"/>
          <w:marTop w:val="0"/>
          <w:marBottom w:val="0"/>
          <w:divBdr>
            <w:top w:val="none" w:sz="0" w:space="0" w:color="auto"/>
            <w:left w:val="none" w:sz="0" w:space="0" w:color="auto"/>
            <w:bottom w:val="none" w:sz="0" w:space="0" w:color="auto"/>
            <w:right w:val="none" w:sz="0" w:space="0" w:color="auto"/>
          </w:divBdr>
        </w:div>
      </w:divsChild>
    </w:div>
    <w:div w:id="1550528757">
      <w:bodyDiv w:val="1"/>
      <w:marLeft w:val="0"/>
      <w:marRight w:val="0"/>
      <w:marTop w:val="0"/>
      <w:marBottom w:val="0"/>
      <w:divBdr>
        <w:top w:val="none" w:sz="0" w:space="0" w:color="auto"/>
        <w:left w:val="none" w:sz="0" w:space="0" w:color="auto"/>
        <w:bottom w:val="none" w:sz="0" w:space="0" w:color="auto"/>
        <w:right w:val="none" w:sz="0" w:space="0" w:color="auto"/>
      </w:divBdr>
      <w:divsChild>
        <w:div w:id="812721743">
          <w:marLeft w:val="0"/>
          <w:marRight w:val="0"/>
          <w:marTop w:val="0"/>
          <w:marBottom w:val="0"/>
          <w:divBdr>
            <w:top w:val="none" w:sz="0" w:space="0" w:color="auto"/>
            <w:left w:val="none" w:sz="0" w:space="0" w:color="auto"/>
            <w:bottom w:val="none" w:sz="0" w:space="0" w:color="auto"/>
            <w:right w:val="none" w:sz="0" w:space="0" w:color="auto"/>
          </w:divBdr>
        </w:div>
        <w:div w:id="1034386787">
          <w:marLeft w:val="0"/>
          <w:marRight w:val="0"/>
          <w:marTop w:val="0"/>
          <w:marBottom w:val="0"/>
          <w:divBdr>
            <w:top w:val="none" w:sz="0" w:space="0" w:color="auto"/>
            <w:left w:val="none" w:sz="0" w:space="0" w:color="auto"/>
            <w:bottom w:val="none" w:sz="0" w:space="0" w:color="auto"/>
            <w:right w:val="none" w:sz="0" w:space="0" w:color="auto"/>
          </w:divBdr>
          <w:divsChild>
            <w:div w:id="811681625">
              <w:marLeft w:val="0"/>
              <w:marRight w:val="0"/>
              <w:marTop w:val="0"/>
              <w:marBottom w:val="0"/>
              <w:divBdr>
                <w:top w:val="none" w:sz="0" w:space="0" w:color="auto"/>
                <w:left w:val="none" w:sz="0" w:space="0" w:color="auto"/>
                <w:bottom w:val="none" w:sz="0" w:space="0" w:color="auto"/>
                <w:right w:val="none" w:sz="0" w:space="0" w:color="auto"/>
              </w:divBdr>
            </w:div>
            <w:div w:id="1159614361">
              <w:marLeft w:val="0"/>
              <w:marRight w:val="0"/>
              <w:marTop w:val="0"/>
              <w:marBottom w:val="0"/>
              <w:divBdr>
                <w:top w:val="none" w:sz="0" w:space="0" w:color="auto"/>
                <w:left w:val="none" w:sz="0" w:space="0" w:color="auto"/>
                <w:bottom w:val="none" w:sz="0" w:space="0" w:color="auto"/>
                <w:right w:val="none" w:sz="0" w:space="0" w:color="auto"/>
              </w:divBdr>
            </w:div>
            <w:div w:id="1243837707">
              <w:marLeft w:val="0"/>
              <w:marRight w:val="0"/>
              <w:marTop w:val="0"/>
              <w:marBottom w:val="0"/>
              <w:divBdr>
                <w:top w:val="none" w:sz="0" w:space="0" w:color="auto"/>
                <w:left w:val="none" w:sz="0" w:space="0" w:color="auto"/>
                <w:bottom w:val="none" w:sz="0" w:space="0" w:color="auto"/>
                <w:right w:val="none" w:sz="0" w:space="0" w:color="auto"/>
              </w:divBdr>
            </w:div>
          </w:divsChild>
        </w:div>
        <w:div w:id="1091319150">
          <w:marLeft w:val="0"/>
          <w:marRight w:val="0"/>
          <w:marTop w:val="0"/>
          <w:marBottom w:val="0"/>
          <w:divBdr>
            <w:top w:val="none" w:sz="0" w:space="0" w:color="auto"/>
            <w:left w:val="none" w:sz="0" w:space="0" w:color="auto"/>
            <w:bottom w:val="none" w:sz="0" w:space="0" w:color="auto"/>
            <w:right w:val="none" w:sz="0" w:space="0" w:color="auto"/>
          </w:divBdr>
        </w:div>
        <w:div w:id="1225918092">
          <w:marLeft w:val="0"/>
          <w:marRight w:val="0"/>
          <w:marTop w:val="0"/>
          <w:marBottom w:val="0"/>
          <w:divBdr>
            <w:top w:val="none" w:sz="0" w:space="0" w:color="auto"/>
            <w:left w:val="none" w:sz="0" w:space="0" w:color="auto"/>
            <w:bottom w:val="none" w:sz="0" w:space="0" w:color="auto"/>
            <w:right w:val="none" w:sz="0" w:space="0" w:color="auto"/>
          </w:divBdr>
        </w:div>
        <w:div w:id="1321038064">
          <w:marLeft w:val="0"/>
          <w:marRight w:val="0"/>
          <w:marTop w:val="0"/>
          <w:marBottom w:val="0"/>
          <w:divBdr>
            <w:top w:val="none" w:sz="0" w:space="0" w:color="auto"/>
            <w:left w:val="none" w:sz="0" w:space="0" w:color="auto"/>
            <w:bottom w:val="none" w:sz="0" w:space="0" w:color="auto"/>
            <w:right w:val="none" w:sz="0" w:space="0" w:color="auto"/>
          </w:divBdr>
        </w:div>
        <w:div w:id="1414549385">
          <w:marLeft w:val="0"/>
          <w:marRight w:val="0"/>
          <w:marTop w:val="0"/>
          <w:marBottom w:val="0"/>
          <w:divBdr>
            <w:top w:val="none" w:sz="0" w:space="0" w:color="auto"/>
            <w:left w:val="none" w:sz="0" w:space="0" w:color="auto"/>
            <w:bottom w:val="none" w:sz="0" w:space="0" w:color="auto"/>
            <w:right w:val="none" w:sz="0" w:space="0" w:color="auto"/>
          </w:divBdr>
        </w:div>
        <w:div w:id="1596865859">
          <w:marLeft w:val="0"/>
          <w:marRight w:val="0"/>
          <w:marTop w:val="0"/>
          <w:marBottom w:val="0"/>
          <w:divBdr>
            <w:top w:val="none" w:sz="0" w:space="0" w:color="auto"/>
            <w:left w:val="none" w:sz="0" w:space="0" w:color="auto"/>
            <w:bottom w:val="none" w:sz="0" w:space="0" w:color="auto"/>
            <w:right w:val="none" w:sz="0" w:space="0" w:color="auto"/>
          </w:divBdr>
        </w:div>
        <w:div w:id="1677343219">
          <w:marLeft w:val="0"/>
          <w:marRight w:val="0"/>
          <w:marTop w:val="0"/>
          <w:marBottom w:val="0"/>
          <w:divBdr>
            <w:top w:val="none" w:sz="0" w:space="0" w:color="auto"/>
            <w:left w:val="none" w:sz="0" w:space="0" w:color="auto"/>
            <w:bottom w:val="none" w:sz="0" w:space="0" w:color="auto"/>
            <w:right w:val="none" w:sz="0" w:space="0" w:color="auto"/>
          </w:divBdr>
        </w:div>
      </w:divsChild>
    </w:div>
    <w:div w:id="1622152056">
      <w:bodyDiv w:val="1"/>
      <w:marLeft w:val="0"/>
      <w:marRight w:val="0"/>
      <w:marTop w:val="0"/>
      <w:marBottom w:val="0"/>
      <w:divBdr>
        <w:top w:val="none" w:sz="0" w:space="0" w:color="auto"/>
        <w:left w:val="none" w:sz="0" w:space="0" w:color="auto"/>
        <w:bottom w:val="none" w:sz="0" w:space="0" w:color="auto"/>
        <w:right w:val="none" w:sz="0" w:space="0" w:color="auto"/>
      </w:divBdr>
      <w:divsChild>
        <w:div w:id="335575877">
          <w:marLeft w:val="0"/>
          <w:marRight w:val="0"/>
          <w:marTop w:val="0"/>
          <w:marBottom w:val="0"/>
          <w:divBdr>
            <w:top w:val="none" w:sz="0" w:space="0" w:color="auto"/>
            <w:left w:val="none" w:sz="0" w:space="0" w:color="auto"/>
            <w:bottom w:val="none" w:sz="0" w:space="0" w:color="auto"/>
            <w:right w:val="none" w:sz="0" w:space="0" w:color="auto"/>
          </w:divBdr>
        </w:div>
        <w:div w:id="757098702">
          <w:marLeft w:val="0"/>
          <w:marRight w:val="0"/>
          <w:marTop w:val="0"/>
          <w:marBottom w:val="0"/>
          <w:divBdr>
            <w:top w:val="none" w:sz="0" w:space="0" w:color="auto"/>
            <w:left w:val="none" w:sz="0" w:space="0" w:color="auto"/>
            <w:bottom w:val="none" w:sz="0" w:space="0" w:color="auto"/>
            <w:right w:val="none" w:sz="0" w:space="0" w:color="auto"/>
          </w:divBdr>
        </w:div>
      </w:divsChild>
    </w:div>
    <w:div w:id="1700547491">
      <w:bodyDiv w:val="1"/>
      <w:marLeft w:val="0"/>
      <w:marRight w:val="0"/>
      <w:marTop w:val="0"/>
      <w:marBottom w:val="0"/>
      <w:divBdr>
        <w:top w:val="none" w:sz="0" w:space="0" w:color="auto"/>
        <w:left w:val="none" w:sz="0" w:space="0" w:color="auto"/>
        <w:bottom w:val="none" w:sz="0" w:space="0" w:color="auto"/>
        <w:right w:val="none" w:sz="0" w:space="0" w:color="auto"/>
      </w:divBdr>
      <w:divsChild>
        <w:div w:id="1197231041">
          <w:marLeft w:val="0"/>
          <w:marRight w:val="0"/>
          <w:marTop w:val="0"/>
          <w:marBottom w:val="0"/>
          <w:divBdr>
            <w:top w:val="none" w:sz="0" w:space="0" w:color="auto"/>
            <w:left w:val="none" w:sz="0" w:space="0" w:color="auto"/>
            <w:bottom w:val="none" w:sz="0" w:space="0" w:color="auto"/>
            <w:right w:val="none" w:sz="0" w:space="0" w:color="auto"/>
          </w:divBdr>
        </w:div>
        <w:div w:id="1393963648">
          <w:marLeft w:val="0"/>
          <w:marRight w:val="0"/>
          <w:marTop w:val="0"/>
          <w:marBottom w:val="0"/>
          <w:divBdr>
            <w:top w:val="none" w:sz="0" w:space="0" w:color="auto"/>
            <w:left w:val="none" w:sz="0" w:space="0" w:color="auto"/>
            <w:bottom w:val="none" w:sz="0" w:space="0" w:color="auto"/>
            <w:right w:val="none" w:sz="0" w:space="0" w:color="auto"/>
          </w:divBdr>
        </w:div>
      </w:divsChild>
    </w:div>
    <w:div w:id="1735197201">
      <w:bodyDiv w:val="1"/>
      <w:marLeft w:val="0"/>
      <w:marRight w:val="0"/>
      <w:marTop w:val="0"/>
      <w:marBottom w:val="0"/>
      <w:divBdr>
        <w:top w:val="none" w:sz="0" w:space="0" w:color="auto"/>
        <w:left w:val="none" w:sz="0" w:space="0" w:color="auto"/>
        <w:bottom w:val="none" w:sz="0" w:space="0" w:color="auto"/>
        <w:right w:val="none" w:sz="0" w:space="0" w:color="auto"/>
      </w:divBdr>
      <w:divsChild>
        <w:div w:id="1094090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888887">
              <w:marLeft w:val="0"/>
              <w:marRight w:val="0"/>
              <w:marTop w:val="0"/>
              <w:marBottom w:val="0"/>
              <w:divBdr>
                <w:top w:val="none" w:sz="0" w:space="0" w:color="auto"/>
                <w:left w:val="none" w:sz="0" w:space="0" w:color="auto"/>
                <w:bottom w:val="none" w:sz="0" w:space="0" w:color="auto"/>
                <w:right w:val="none" w:sz="0" w:space="0" w:color="auto"/>
              </w:divBdr>
              <w:divsChild>
                <w:div w:id="1427073651">
                  <w:marLeft w:val="0"/>
                  <w:marRight w:val="0"/>
                  <w:marTop w:val="0"/>
                  <w:marBottom w:val="0"/>
                  <w:divBdr>
                    <w:top w:val="none" w:sz="0" w:space="0" w:color="auto"/>
                    <w:left w:val="none" w:sz="0" w:space="0" w:color="auto"/>
                    <w:bottom w:val="none" w:sz="0" w:space="0" w:color="auto"/>
                    <w:right w:val="none" w:sz="0" w:space="0" w:color="auto"/>
                  </w:divBdr>
                  <w:divsChild>
                    <w:div w:id="184243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600184">
      <w:bodyDiv w:val="1"/>
      <w:marLeft w:val="0"/>
      <w:marRight w:val="0"/>
      <w:marTop w:val="0"/>
      <w:marBottom w:val="0"/>
      <w:divBdr>
        <w:top w:val="none" w:sz="0" w:space="0" w:color="auto"/>
        <w:left w:val="none" w:sz="0" w:space="0" w:color="auto"/>
        <w:bottom w:val="none" w:sz="0" w:space="0" w:color="auto"/>
        <w:right w:val="none" w:sz="0" w:space="0" w:color="auto"/>
      </w:divBdr>
      <w:divsChild>
        <w:div w:id="162550281">
          <w:marLeft w:val="0"/>
          <w:marRight w:val="0"/>
          <w:marTop w:val="0"/>
          <w:marBottom w:val="0"/>
          <w:divBdr>
            <w:top w:val="none" w:sz="0" w:space="0" w:color="auto"/>
            <w:left w:val="none" w:sz="0" w:space="0" w:color="auto"/>
            <w:bottom w:val="none" w:sz="0" w:space="0" w:color="auto"/>
            <w:right w:val="none" w:sz="0" w:space="0" w:color="auto"/>
          </w:divBdr>
        </w:div>
        <w:div w:id="214123831">
          <w:marLeft w:val="0"/>
          <w:marRight w:val="0"/>
          <w:marTop w:val="0"/>
          <w:marBottom w:val="0"/>
          <w:divBdr>
            <w:top w:val="none" w:sz="0" w:space="0" w:color="auto"/>
            <w:left w:val="none" w:sz="0" w:space="0" w:color="auto"/>
            <w:bottom w:val="none" w:sz="0" w:space="0" w:color="auto"/>
            <w:right w:val="none" w:sz="0" w:space="0" w:color="auto"/>
          </w:divBdr>
        </w:div>
        <w:div w:id="893396280">
          <w:marLeft w:val="0"/>
          <w:marRight w:val="0"/>
          <w:marTop w:val="0"/>
          <w:marBottom w:val="0"/>
          <w:divBdr>
            <w:top w:val="none" w:sz="0" w:space="0" w:color="auto"/>
            <w:left w:val="none" w:sz="0" w:space="0" w:color="auto"/>
            <w:bottom w:val="none" w:sz="0" w:space="0" w:color="auto"/>
            <w:right w:val="none" w:sz="0" w:space="0" w:color="auto"/>
          </w:divBdr>
        </w:div>
        <w:div w:id="1132363215">
          <w:marLeft w:val="0"/>
          <w:marRight w:val="0"/>
          <w:marTop w:val="0"/>
          <w:marBottom w:val="0"/>
          <w:divBdr>
            <w:top w:val="none" w:sz="0" w:space="0" w:color="auto"/>
            <w:left w:val="none" w:sz="0" w:space="0" w:color="auto"/>
            <w:bottom w:val="none" w:sz="0" w:space="0" w:color="auto"/>
            <w:right w:val="none" w:sz="0" w:space="0" w:color="auto"/>
          </w:divBdr>
        </w:div>
        <w:div w:id="1360665179">
          <w:marLeft w:val="0"/>
          <w:marRight w:val="0"/>
          <w:marTop w:val="0"/>
          <w:marBottom w:val="0"/>
          <w:divBdr>
            <w:top w:val="none" w:sz="0" w:space="0" w:color="auto"/>
            <w:left w:val="none" w:sz="0" w:space="0" w:color="auto"/>
            <w:bottom w:val="none" w:sz="0" w:space="0" w:color="auto"/>
            <w:right w:val="none" w:sz="0" w:space="0" w:color="auto"/>
          </w:divBdr>
        </w:div>
        <w:div w:id="1996839854">
          <w:marLeft w:val="0"/>
          <w:marRight w:val="0"/>
          <w:marTop w:val="0"/>
          <w:marBottom w:val="0"/>
          <w:divBdr>
            <w:top w:val="none" w:sz="0" w:space="0" w:color="auto"/>
            <w:left w:val="none" w:sz="0" w:space="0" w:color="auto"/>
            <w:bottom w:val="none" w:sz="0" w:space="0" w:color="auto"/>
            <w:right w:val="none" w:sz="0" w:space="0" w:color="auto"/>
          </w:divBdr>
        </w:div>
      </w:divsChild>
    </w:div>
    <w:div w:id="1832870437">
      <w:bodyDiv w:val="1"/>
      <w:marLeft w:val="0"/>
      <w:marRight w:val="0"/>
      <w:marTop w:val="0"/>
      <w:marBottom w:val="0"/>
      <w:divBdr>
        <w:top w:val="none" w:sz="0" w:space="0" w:color="auto"/>
        <w:left w:val="none" w:sz="0" w:space="0" w:color="auto"/>
        <w:bottom w:val="none" w:sz="0" w:space="0" w:color="auto"/>
        <w:right w:val="none" w:sz="0" w:space="0" w:color="auto"/>
      </w:divBdr>
      <w:divsChild>
        <w:div w:id="1637956422">
          <w:marLeft w:val="0"/>
          <w:marRight w:val="0"/>
          <w:marTop w:val="0"/>
          <w:marBottom w:val="0"/>
          <w:divBdr>
            <w:top w:val="none" w:sz="0" w:space="0" w:color="auto"/>
            <w:left w:val="none" w:sz="0" w:space="0" w:color="auto"/>
            <w:bottom w:val="none" w:sz="0" w:space="0" w:color="auto"/>
            <w:right w:val="none" w:sz="0" w:space="0" w:color="auto"/>
          </w:divBdr>
        </w:div>
        <w:div w:id="1997026333">
          <w:marLeft w:val="0"/>
          <w:marRight w:val="0"/>
          <w:marTop w:val="0"/>
          <w:marBottom w:val="0"/>
          <w:divBdr>
            <w:top w:val="none" w:sz="0" w:space="0" w:color="auto"/>
            <w:left w:val="none" w:sz="0" w:space="0" w:color="auto"/>
            <w:bottom w:val="none" w:sz="0" w:space="0" w:color="auto"/>
            <w:right w:val="none" w:sz="0" w:space="0" w:color="auto"/>
          </w:divBdr>
        </w:div>
        <w:div w:id="2000382339">
          <w:marLeft w:val="0"/>
          <w:marRight w:val="0"/>
          <w:marTop w:val="0"/>
          <w:marBottom w:val="0"/>
          <w:divBdr>
            <w:top w:val="none" w:sz="0" w:space="0" w:color="auto"/>
            <w:left w:val="none" w:sz="0" w:space="0" w:color="auto"/>
            <w:bottom w:val="none" w:sz="0" w:space="0" w:color="auto"/>
            <w:right w:val="none" w:sz="0" w:space="0" w:color="auto"/>
          </w:divBdr>
        </w:div>
      </w:divsChild>
    </w:div>
    <w:div w:id="1892693869">
      <w:bodyDiv w:val="1"/>
      <w:marLeft w:val="0"/>
      <w:marRight w:val="0"/>
      <w:marTop w:val="0"/>
      <w:marBottom w:val="0"/>
      <w:divBdr>
        <w:top w:val="none" w:sz="0" w:space="0" w:color="auto"/>
        <w:left w:val="none" w:sz="0" w:space="0" w:color="auto"/>
        <w:bottom w:val="none" w:sz="0" w:space="0" w:color="auto"/>
        <w:right w:val="none" w:sz="0" w:space="0" w:color="auto"/>
      </w:divBdr>
      <w:divsChild>
        <w:div w:id="210768031">
          <w:marLeft w:val="0"/>
          <w:marRight w:val="0"/>
          <w:marTop w:val="0"/>
          <w:marBottom w:val="0"/>
          <w:divBdr>
            <w:top w:val="none" w:sz="0" w:space="0" w:color="auto"/>
            <w:left w:val="none" w:sz="0" w:space="0" w:color="auto"/>
            <w:bottom w:val="none" w:sz="0" w:space="0" w:color="auto"/>
            <w:right w:val="none" w:sz="0" w:space="0" w:color="auto"/>
          </w:divBdr>
        </w:div>
        <w:div w:id="627859906">
          <w:marLeft w:val="0"/>
          <w:marRight w:val="0"/>
          <w:marTop w:val="0"/>
          <w:marBottom w:val="0"/>
          <w:divBdr>
            <w:top w:val="none" w:sz="0" w:space="0" w:color="auto"/>
            <w:left w:val="none" w:sz="0" w:space="0" w:color="auto"/>
            <w:bottom w:val="none" w:sz="0" w:space="0" w:color="auto"/>
            <w:right w:val="none" w:sz="0" w:space="0" w:color="auto"/>
          </w:divBdr>
        </w:div>
      </w:divsChild>
    </w:div>
    <w:div w:id="1959526973">
      <w:bodyDiv w:val="1"/>
      <w:marLeft w:val="0"/>
      <w:marRight w:val="0"/>
      <w:marTop w:val="0"/>
      <w:marBottom w:val="0"/>
      <w:divBdr>
        <w:top w:val="none" w:sz="0" w:space="0" w:color="auto"/>
        <w:left w:val="none" w:sz="0" w:space="0" w:color="auto"/>
        <w:bottom w:val="none" w:sz="0" w:space="0" w:color="auto"/>
        <w:right w:val="none" w:sz="0" w:space="0" w:color="auto"/>
      </w:divBdr>
      <w:divsChild>
        <w:div w:id="1031227844">
          <w:marLeft w:val="0"/>
          <w:marRight w:val="0"/>
          <w:marTop w:val="0"/>
          <w:marBottom w:val="0"/>
          <w:divBdr>
            <w:top w:val="none" w:sz="0" w:space="0" w:color="auto"/>
            <w:left w:val="none" w:sz="0" w:space="0" w:color="auto"/>
            <w:bottom w:val="none" w:sz="0" w:space="0" w:color="auto"/>
            <w:right w:val="none" w:sz="0" w:space="0" w:color="auto"/>
          </w:divBdr>
          <w:divsChild>
            <w:div w:id="23673999">
              <w:marLeft w:val="0"/>
              <w:marRight w:val="0"/>
              <w:marTop w:val="0"/>
              <w:marBottom w:val="0"/>
              <w:divBdr>
                <w:top w:val="none" w:sz="0" w:space="0" w:color="auto"/>
                <w:left w:val="none" w:sz="0" w:space="0" w:color="auto"/>
                <w:bottom w:val="none" w:sz="0" w:space="0" w:color="auto"/>
                <w:right w:val="none" w:sz="0" w:space="0" w:color="auto"/>
              </w:divBdr>
            </w:div>
            <w:div w:id="834880755">
              <w:marLeft w:val="0"/>
              <w:marRight w:val="0"/>
              <w:marTop w:val="0"/>
              <w:marBottom w:val="0"/>
              <w:divBdr>
                <w:top w:val="none" w:sz="0" w:space="0" w:color="auto"/>
                <w:left w:val="none" w:sz="0" w:space="0" w:color="auto"/>
                <w:bottom w:val="none" w:sz="0" w:space="0" w:color="auto"/>
                <w:right w:val="none" w:sz="0" w:space="0" w:color="auto"/>
              </w:divBdr>
            </w:div>
            <w:div w:id="1390298526">
              <w:marLeft w:val="0"/>
              <w:marRight w:val="0"/>
              <w:marTop w:val="0"/>
              <w:marBottom w:val="0"/>
              <w:divBdr>
                <w:top w:val="none" w:sz="0" w:space="0" w:color="auto"/>
                <w:left w:val="none" w:sz="0" w:space="0" w:color="auto"/>
                <w:bottom w:val="none" w:sz="0" w:space="0" w:color="auto"/>
                <w:right w:val="none" w:sz="0" w:space="0" w:color="auto"/>
              </w:divBdr>
            </w:div>
            <w:div w:id="1690525230">
              <w:marLeft w:val="0"/>
              <w:marRight w:val="0"/>
              <w:marTop w:val="0"/>
              <w:marBottom w:val="0"/>
              <w:divBdr>
                <w:top w:val="none" w:sz="0" w:space="0" w:color="auto"/>
                <w:left w:val="none" w:sz="0" w:space="0" w:color="auto"/>
                <w:bottom w:val="none" w:sz="0" w:space="0" w:color="auto"/>
                <w:right w:val="none" w:sz="0" w:space="0" w:color="auto"/>
              </w:divBdr>
            </w:div>
          </w:divsChild>
        </w:div>
        <w:div w:id="1135294024">
          <w:marLeft w:val="0"/>
          <w:marRight w:val="0"/>
          <w:marTop w:val="0"/>
          <w:marBottom w:val="0"/>
          <w:divBdr>
            <w:top w:val="none" w:sz="0" w:space="0" w:color="auto"/>
            <w:left w:val="none" w:sz="0" w:space="0" w:color="auto"/>
            <w:bottom w:val="none" w:sz="0" w:space="0" w:color="auto"/>
            <w:right w:val="none" w:sz="0" w:space="0" w:color="auto"/>
          </w:divBdr>
          <w:divsChild>
            <w:div w:id="177890973">
              <w:marLeft w:val="0"/>
              <w:marRight w:val="0"/>
              <w:marTop w:val="0"/>
              <w:marBottom w:val="0"/>
              <w:divBdr>
                <w:top w:val="none" w:sz="0" w:space="0" w:color="auto"/>
                <w:left w:val="none" w:sz="0" w:space="0" w:color="auto"/>
                <w:bottom w:val="none" w:sz="0" w:space="0" w:color="auto"/>
                <w:right w:val="none" w:sz="0" w:space="0" w:color="auto"/>
              </w:divBdr>
            </w:div>
            <w:div w:id="1309936726">
              <w:marLeft w:val="0"/>
              <w:marRight w:val="0"/>
              <w:marTop w:val="0"/>
              <w:marBottom w:val="0"/>
              <w:divBdr>
                <w:top w:val="none" w:sz="0" w:space="0" w:color="auto"/>
                <w:left w:val="none" w:sz="0" w:space="0" w:color="auto"/>
                <w:bottom w:val="none" w:sz="0" w:space="0" w:color="auto"/>
                <w:right w:val="none" w:sz="0" w:space="0" w:color="auto"/>
              </w:divBdr>
            </w:div>
          </w:divsChild>
        </w:div>
        <w:div w:id="1874801524">
          <w:marLeft w:val="0"/>
          <w:marRight w:val="0"/>
          <w:marTop w:val="0"/>
          <w:marBottom w:val="0"/>
          <w:divBdr>
            <w:top w:val="none" w:sz="0" w:space="0" w:color="auto"/>
            <w:left w:val="none" w:sz="0" w:space="0" w:color="auto"/>
            <w:bottom w:val="none" w:sz="0" w:space="0" w:color="auto"/>
            <w:right w:val="none" w:sz="0" w:space="0" w:color="auto"/>
          </w:divBdr>
          <w:divsChild>
            <w:div w:id="1091315768">
              <w:marLeft w:val="0"/>
              <w:marRight w:val="0"/>
              <w:marTop w:val="0"/>
              <w:marBottom w:val="0"/>
              <w:divBdr>
                <w:top w:val="none" w:sz="0" w:space="0" w:color="auto"/>
                <w:left w:val="none" w:sz="0" w:space="0" w:color="auto"/>
                <w:bottom w:val="none" w:sz="0" w:space="0" w:color="auto"/>
                <w:right w:val="none" w:sz="0" w:space="0" w:color="auto"/>
              </w:divBdr>
            </w:div>
            <w:div w:id="1732918656">
              <w:marLeft w:val="0"/>
              <w:marRight w:val="0"/>
              <w:marTop w:val="0"/>
              <w:marBottom w:val="0"/>
              <w:divBdr>
                <w:top w:val="none" w:sz="0" w:space="0" w:color="auto"/>
                <w:left w:val="none" w:sz="0" w:space="0" w:color="auto"/>
                <w:bottom w:val="none" w:sz="0" w:space="0" w:color="auto"/>
                <w:right w:val="none" w:sz="0" w:space="0" w:color="auto"/>
              </w:divBdr>
            </w:div>
            <w:div w:id="1868178460">
              <w:marLeft w:val="0"/>
              <w:marRight w:val="0"/>
              <w:marTop w:val="0"/>
              <w:marBottom w:val="0"/>
              <w:divBdr>
                <w:top w:val="none" w:sz="0" w:space="0" w:color="auto"/>
                <w:left w:val="none" w:sz="0" w:space="0" w:color="auto"/>
                <w:bottom w:val="none" w:sz="0" w:space="0" w:color="auto"/>
                <w:right w:val="none" w:sz="0" w:space="0" w:color="auto"/>
              </w:divBdr>
            </w:div>
            <w:div w:id="203190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4009">
      <w:bodyDiv w:val="1"/>
      <w:marLeft w:val="0"/>
      <w:marRight w:val="0"/>
      <w:marTop w:val="0"/>
      <w:marBottom w:val="0"/>
      <w:divBdr>
        <w:top w:val="none" w:sz="0" w:space="0" w:color="auto"/>
        <w:left w:val="none" w:sz="0" w:space="0" w:color="auto"/>
        <w:bottom w:val="none" w:sz="0" w:space="0" w:color="auto"/>
        <w:right w:val="none" w:sz="0" w:space="0" w:color="auto"/>
      </w:divBdr>
      <w:divsChild>
        <w:div w:id="51004380">
          <w:marLeft w:val="0"/>
          <w:marRight w:val="0"/>
          <w:marTop w:val="0"/>
          <w:marBottom w:val="0"/>
          <w:divBdr>
            <w:top w:val="none" w:sz="0" w:space="0" w:color="auto"/>
            <w:left w:val="none" w:sz="0" w:space="0" w:color="auto"/>
            <w:bottom w:val="none" w:sz="0" w:space="0" w:color="auto"/>
            <w:right w:val="none" w:sz="0" w:space="0" w:color="auto"/>
          </w:divBdr>
        </w:div>
        <w:div w:id="309486263">
          <w:marLeft w:val="0"/>
          <w:marRight w:val="0"/>
          <w:marTop w:val="0"/>
          <w:marBottom w:val="0"/>
          <w:divBdr>
            <w:top w:val="none" w:sz="0" w:space="0" w:color="auto"/>
            <w:left w:val="none" w:sz="0" w:space="0" w:color="auto"/>
            <w:bottom w:val="none" w:sz="0" w:space="0" w:color="auto"/>
            <w:right w:val="none" w:sz="0" w:space="0" w:color="auto"/>
          </w:divBdr>
          <w:divsChild>
            <w:div w:id="296647240">
              <w:marLeft w:val="0"/>
              <w:marRight w:val="0"/>
              <w:marTop w:val="0"/>
              <w:marBottom w:val="0"/>
              <w:divBdr>
                <w:top w:val="none" w:sz="0" w:space="0" w:color="auto"/>
                <w:left w:val="none" w:sz="0" w:space="0" w:color="auto"/>
                <w:bottom w:val="none" w:sz="0" w:space="0" w:color="auto"/>
                <w:right w:val="none" w:sz="0" w:space="0" w:color="auto"/>
              </w:divBdr>
            </w:div>
            <w:div w:id="1436555104">
              <w:marLeft w:val="0"/>
              <w:marRight w:val="0"/>
              <w:marTop w:val="0"/>
              <w:marBottom w:val="0"/>
              <w:divBdr>
                <w:top w:val="none" w:sz="0" w:space="0" w:color="auto"/>
                <w:left w:val="none" w:sz="0" w:space="0" w:color="auto"/>
                <w:bottom w:val="none" w:sz="0" w:space="0" w:color="auto"/>
                <w:right w:val="none" w:sz="0" w:space="0" w:color="auto"/>
              </w:divBdr>
            </w:div>
            <w:div w:id="1600411464">
              <w:marLeft w:val="0"/>
              <w:marRight w:val="0"/>
              <w:marTop w:val="0"/>
              <w:marBottom w:val="0"/>
              <w:divBdr>
                <w:top w:val="none" w:sz="0" w:space="0" w:color="auto"/>
                <w:left w:val="none" w:sz="0" w:space="0" w:color="auto"/>
                <w:bottom w:val="none" w:sz="0" w:space="0" w:color="auto"/>
                <w:right w:val="none" w:sz="0" w:space="0" w:color="auto"/>
              </w:divBdr>
            </w:div>
          </w:divsChild>
        </w:div>
        <w:div w:id="565651694">
          <w:marLeft w:val="0"/>
          <w:marRight w:val="0"/>
          <w:marTop w:val="0"/>
          <w:marBottom w:val="0"/>
          <w:divBdr>
            <w:top w:val="none" w:sz="0" w:space="0" w:color="auto"/>
            <w:left w:val="none" w:sz="0" w:space="0" w:color="auto"/>
            <w:bottom w:val="none" w:sz="0" w:space="0" w:color="auto"/>
            <w:right w:val="none" w:sz="0" w:space="0" w:color="auto"/>
          </w:divBdr>
        </w:div>
        <w:div w:id="667556202">
          <w:marLeft w:val="0"/>
          <w:marRight w:val="0"/>
          <w:marTop w:val="0"/>
          <w:marBottom w:val="0"/>
          <w:divBdr>
            <w:top w:val="none" w:sz="0" w:space="0" w:color="auto"/>
            <w:left w:val="none" w:sz="0" w:space="0" w:color="auto"/>
            <w:bottom w:val="none" w:sz="0" w:space="0" w:color="auto"/>
            <w:right w:val="none" w:sz="0" w:space="0" w:color="auto"/>
          </w:divBdr>
        </w:div>
        <w:div w:id="964779033">
          <w:marLeft w:val="0"/>
          <w:marRight w:val="0"/>
          <w:marTop w:val="0"/>
          <w:marBottom w:val="0"/>
          <w:divBdr>
            <w:top w:val="none" w:sz="0" w:space="0" w:color="auto"/>
            <w:left w:val="none" w:sz="0" w:space="0" w:color="auto"/>
            <w:bottom w:val="none" w:sz="0" w:space="0" w:color="auto"/>
            <w:right w:val="none" w:sz="0" w:space="0" w:color="auto"/>
          </w:divBdr>
        </w:div>
        <w:div w:id="1157040174">
          <w:marLeft w:val="0"/>
          <w:marRight w:val="0"/>
          <w:marTop w:val="0"/>
          <w:marBottom w:val="0"/>
          <w:divBdr>
            <w:top w:val="none" w:sz="0" w:space="0" w:color="auto"/>
            <w:left w:val="none" w:sz="0" w:space="0" w:color="auto"/>
            <w:bottom w:val="none" w:sz="0" w:space="0" w:color="auto"/>
            <w:right w:val="none" w:sz="0" w:space="0" w:color="auto"/>
          </w:divBdr>
        </w:div>
        <w:div w:id="1210799779">
          <w:marLeft w:val="0"/>
          <w:marRight w:val="0"/>
          <w:marTop w:val="0"/>
          <w:marBottom w:val="0"/>
          <w:divBdr>
            <w:top w:val="none" w:sz="0" w:space="0" w:color="auto"/>
            <w:left w:val="none" w:sz="0" w:space="0" w:color="auto"/>
            <w:bottom w:val="none" w:sz="0" w:space="0" w:color="auto"/>
            <w:right w:val="none" w:sz="0" w:space="0" w:color="auto"/>
          </w:divBdr>
        </w:div>
        <w:div w:id="1638996234">
          <w:marLeft w:val="0"/>
          <w:marRight w:val="0"/>
          <w:marTop w:val="0"/>
          <w:marBottom w:val="0"/>
          <w:divBdr>
            <w:top w:val="none" w:sz="0" w:space="0" w:color="auto"/>
            <w:left w:val="none" w:sz="0" w:space="0" w:color="auto"/>
            <w:bottom w:val="none" w:sz="0" w:space="0" w:color="auto"/>
            <w:right w:val="none" w:sz="0" w:space="0" w:color="auto"/>
          </w:divBdr>
        </w:div>
      </w:divsChild>
    </w:div>
    <w:div w:id="1981303666">
      <w:bodyDiv w:val="1"/>
      <w:marLeft w:val="0"/>
      <w:marRight w:val="0"/>
      <w:marTop w:val="0"/>
      <w:marBottom w:val="0"/>
      <w:divBdr>
        <w:top w:val="none" w:sz="0" w:space="0" w:color="auto"/>
        <w:left w:val="none" w:sz="0" w:space="0" w:color="auto"/>
        <w:bottom w:val="none" w:sz="0" w:space="0" w:color="auto"/>
        <w:right w:val="none" w:sz="0" w:space="0" w:color="auto"/>
      </w:divBdr>
      <w:divsChild>
        <w:div w:id="1810395641">
          <w:marLeft w:val="0"/>
          <w:marRight w:val="0"/>
          <w:marTop w:val="0"/>
          <w:marBottom w:val="0"/>
          <w:divBdr>
            <w:top w:val="none" w:sz="0" w:space="0" w:color="auto"/>
            <w:left w:val="none" w:sz="0" w:space="0" w:color="auto"/>
            <w:bottom w:val="none" w:sz="0" w:space="0" w:color="auto"/>
            <w:right w:val="none" w:sz="0" w:space="0" w:color="auto"/>
          </w:divBdr>
          <w:divsChild>
            <w:div w:id="220140238">
              <w:marLeft w:val="0"/>
              <w:marRight w:val="0"/>
              <w:marTop w:val="0"/>
              <w:marBottom w:val="0"/>
              <w:divBdr>
                <w:top w:val="none" w:sz="0" w:space="0" w:color="auto"/>
                <w:left w:val="none" w:sz="0" w:space="0" w:color="auto"/>
                <w:bottom w:val="none" w:sz="0" w:space="0" w:color="auto"/>
                <w:right w:val="none" w:sz="0" w:space="0" w:color="auto"/>
              </w:divBdr>
            </w:div>
            <w:div w:id="1577663772">
              <w:marLeft w:val="0"/>
              <w:marRight w:val="0"/>
              <w:marTop w:val="0"/>
              <w:marBottom w:val="0"/>
              <w:divBdr>
                <w:top w:val="none" w:sz="0" w:space="0" w:color="auto"/>
                <w:left w:val="none" w:sz="0" w:space="0" w:color="auto"/>
                <w:bottom w:val="none" w:sz="0" w:space="0" w:color="auto"/>
                <w:right w:val="none" w:sz="0" w:space="0" w:color="auto"/>
              </w:divBdr>
            </w:div>
            <w:div w:id="172714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02366">
      <w:bodyDiv w:val="1"/>
      <w:marLeft w:val="0"/>
      <w:marRight w:val="0"/>
      <w:marTop w:val="0"/>
      <w:marBottom w:val="0"/>
      <w:divBdr>
        <w:top w:val="none" w:sz="0" w:space="0" w:color="auto"/>
        <w:left w:val="none" w:sz="0" w:space="0" w:color="auto"/>
        <w:bottom w:val="none" w:sz="0" w:space="0" w:color="auto"/>
        <w:right w:val="none" w:sz="0" w:space="0" w:color="auto"/>
      </w:divBdr>
      <w:divsChild>
        <w:div w:id="280381731">
          <w:marLeft w:val="0"/>
          <w:marRight w:val="0"/>
          <w:marTop w:val="0"/>
          <w:marBottom w:val="0"/>
          <w:divBdr>
            <w:top w:val="none" w:sz="0" w:space="0" w:color="auto"/>
            <w:left w:val="none" w:sz="0" w:space="0" w:color="auto"/>
            <w:bottom w:val="none" w:sz="0" w:space="0" w:color="auto"/>
            <w:right w:val="none" w:sz="0" w:space="0" w:color="auto"/>
          </w:divBdr>
        </w:div>
        <w:div w:id="677316743">
          <w:marLeft w:val="0"/>
          <w:marRight w:val="0"/>
          <w:marTop w:val="0"/>
          <w:marBottom w:val="0"/>
          <w:divBdr>
            <w:top w:val="none" w:sz="0" w:space="0" w:color="auto"/>
            <w:left w:val="none" w:sz="0" w:space="0" w:color="auto"/>
            <w:bottom w:val="none" w:sz="0" w:space="0" w:color="auto"/>
            <w:right w:val="none" w:sz="0" w:space="0" w:color="auto"/>
          </w:divBdr>
        </w:div>
        <w:div w:id="697897382">
          <w:marLeft w:val="0"/>
          <w:marRight w:val="0"/>
          <w:marTop w:val="0"/>
          <w:marBottom w:val="0"/>
          <w:divBdr>
            <w:top w:val="none" w:sz="0" w:space="0" w:color="auto"/>
            <w:left w:val="none" w:sz="0" w:space="0" w:color="auto"/>
            <w:bottom w:val="none" w:sz="0" w:space="0" w:color="auto"/>
            <w:right w:val="none" w:sz="0" w:space="0" w:color="auto"/>
          </w:divBdr>
        </w:div>
        <w:div w:id="812646521">
          <w:marLeft w:val="0"/>
          <w:marRight w:val="0"/>
          <w:marTop w:val="0"/>
          <w:marBottom w:val="0"/>
          <w:divBdr>
            <w:top w:val="none" w:sz="0" w:space="0" w:color="auto"/>
            <w:left w:val="none" w:sz="0" w:space="0" w:color="auto"/>
            <w:bottom w:val="none" w:sz="0" w:space="0" w:color="auto"/>
            <w:right w:val="none" w:sz="0" w:space="0" w:color="auto"/>
          </w:divBdr>
        </w:div>
        <w:div w:id="1011563353">
          <w:marLeft w:val="0"/>
          <w:marRight w:val="0"/>
          <w:marTop w:val="0"/>
          <w:marBottom w:val="0"/>
          <w:divBdr>
            <w:top w:val="none" w:sz="0" w:space="0" w:color="auto"/>
            <w:left w:val="none" w:sz="0" w:space="0" w:color="auto"/>
            <w:bottom w:val="none" w:sz="0" w:space="0" w:color="auto"/>
            <w:right w:val="none" w:sz="0" w:space="0" w:color="auto"/>
          </w:divBdr>
        </w:div>
        <w:div w:id="1418819095">
          <w:marLeft w:val="0"/>
          <w:marRight w:val="0"/>
          <w:marTop w:val="0"/>
          <w:marBottom w:val="0"/>
          <w:divBdr>
            <w:top w:val="none" w:sz="0" w:space="0" w:color="auto"/>
            <w:left w:val="none" w:sz="0" w:space="0" w:color="auto"/>
            <w:bottom w:val="none" w:sz="0" w:space="0" w:color="auto"/>
            <w:right w:val="none" w:sz="0" w:space="0" w:color="auto"/>
          </w:divBdr>
        </w:div>
        <w:div w:id="1663392257">
          <w:marLeft w:val="0"/>
          <w:marRight w:val="0"/>
          <w:marTop w:val="0"/>
          <w:marBottom w:val="0"/>
          <w:divBdr>
            <w:top w:val="none" w:sz="0" w:space="0" w:color="auto"/>
            <w:left w:val="none" w:sz="0" w:space="0" w:color="auto"/>
            <w:bottom w:val="none" w:sz="0" w:space="0" w:color="auto"/>
            <w:right w:val="none" w:sz="0" w:space="0" w:color="auto"/>
          </w:divBdr>
        </w:div>
        <w:div w:id="2088574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XSL" StyleName="AP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C2492C7DF157438F6CA89072FECA95" ma:contentTypeVersion="18" ma:contentTypeDescription="Create a new document." ma:contentTypeScope="" ma:versionID="39952366f7889e69a1bd4c2d782e5b71">
  <xsd:schema xmlns:xsd="http://www.w3.org/2001/XMLSchema" xmlns:xs="http://www.w3.org/2001/XMLSchema" xmlns:p="http://schemas.microsoft.com/office/2006/metadata/properties" xmlns:ns2="0bac2d99-4ba3-4cba-b334-c7c5f96905a5" xmlns:ns3="b40a99f6-73db-4ed2-bd6c-6ed49f01825e" targetNamespace="http://schemas.microsoft.com/office/2006/metadata/properties" ma:root="true" ma:fieldsID="509c17065009f84677e5d04be8df155a" ns2:_="" ns3:_="">
    <xsd:import namespace="0bac2d99-4ba3-4cba-b334-c7c5f96905a5"/>
    <xsd:import namespace="b40a99f6-73db-4ed2-bd6c-6ed49f0182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c2d99-4ba3-4cba-b334-c7c5f9690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6161f5-d1b9-427a-854c-a87ab34fd8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a99f6-73db-4ed2-bd6c-6ed49f0182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cfd9e2-588a-48cf-9e9f-ba1af7f74ef0}" ma:internalName="TaxCatchAll" ma:showField="CatchAllData" ma:web="b40a99f6-73db-4ed2-bd6c-6ed49f0182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40a99f6-73db-4ed2-bd6c-6ed49f01825e" xsi:nil="true"/>
    <lcf76f155ced4ddcb4097134ff3c332f xmlns="0bac2d99-4ba3-4cba-b334-c7c5f96905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46E871-ADDC-433C-BD11-EE65B5C8D582}">
  <ds:schemaRefs>
    <ds:schemaRef ds:uri="http://schemas.openxmlformats.org/officeDocument/2006/bibliography"/>
  </ds:schemaRefs>
</ds:datastoreItem>
</file>

<file path=customXml/itemProps2.xml><?xml version="1.0" encoding="utf-8"?>
<ds:datastoreItem xmlns:ds="http://schemas.openxmlformats.org/officeDocument/2006/customXml" ds:itemID="{8AFC1C69-4B02-4DEB-8574-F44821A04F00}">
  <ds:schemaRefs>
    <ds:schemaRef ds:uri="http://schemas.microsoft.com/sharepoint/v3/contenttype/forms"/>
  </ds:schemaRefs>
</ds:datastoreItem>
</file>

<file path=customXml/itemProps3.xml><?xml version="1.0" encoding="utf-8"?>
<ds:datastoreItem xmlns:ds="http://schemas.openxmlformats.org/officeDocument/2006/customXml" ds:itemID="{DF195DF8-EB8A-4F71-8039-8AB512C95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c2d99-4ba3-4cba-b334-c7c5f96905a5"/>
    <ds:schemaRef ds:uri="b40a99f6-73db-4ed2-bd6c-6ed49f018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7696C0-9FF4-49B7-B7A2-472C10D317A1}">
  <ds:schemaRefs>
    <ds:schemaRef ds:uri="http://schemas.microsoft.com/office/2006/metadata/properties"/>
    <ds:schemaRef ds:uri="http://schemas.microsoft.com/office/infopath/2007/PartnerControls"/>
    <ds:schemaRef ds:uri="b40a99f6-73db-4ed2-bd6c-6ed49f01825e"/>
    <ds:schemaRef ds:uri="0bac2d99-4ba3-4cba-b334-c7c5f96905a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7857</Words>
  <Characters>44785</Characters>
  <Application>Microsoft Office Word</Application>
  <DocSecurity>0</DocSecurity>
  <Lines>373</Lines>
  <Paragraphs>105</Paragraphs>
  <ScaleCrop>false</ScaleCrop>
  <Company/>
  <LinksUpToDate>false</LinksUpToDate>
  <CharactersWithSpaces>52537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Došienė</dc:creator>
  <cp:keywords/>
  <cp:lastModifiedBy>Agnė Galentaitė</cp:lastModifiedBy>
  <cp:revision>32</cp:revision>
  <cp:lastPrinted>2024-11-28T22:06:00Z</cp:lastPrinted>
  <dcterms:created xsi:type="dcterms:W3CDTF">2025-09-10T01:11:00Z</dcterms:created>
  <dcterms:modified xsi:type="dcterms:W3CDTF">2025-09-30T12:12:00Z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0x010100CAC2492C7DF157438F6CA89072FECA95</vt:lpwstr>
  </property>
  <property fmtid="{D5CDD505-2E9C-101B-9397-08002B2CF9AE}" pid="3" name="MediaServiceImageTags">
    <vt:lpwstr/>
  </property>
</Properties>
</file>