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849" w:rsidRPr="00831DEF" w:rsidRDefault="00C32849" w:rsidP="00831DEF">
      <w:pPr>
        <w:jc w:val="center"/>
        <w:rPr>
          <w:rFonts w:ascii="Times New Roman" w:hAnsi="Times New Roman" w:cs="Times New Roman"/>
          <w:b/>
          <w:bCs/>
          <w:sz w:val="24"/>
          <w:szCs w:val="24"/>
        </w:rPr>
      </w:pPr>
      <w:r w:rsidRPr="00831DEF">
        <w:rPr>
          <w:rFonts w:ascii="Times New Roman" w:hAnsi="Times New Roman" w:cs="Times New Roman"/>
          <w:b/>
          <w:bCs/>
          <w:sz w:val="24"/>
          <w:szCs w:val="24"/>
        </w:rPr>
        <w:t>Moksleivių šešėliavimo Panevėžio rajono pramonės įmonėse programa.</w:t>
      </w:r>
    </w:p>
    <w:p w:rsidR="00C32849" w:rsidRPr="00831DEF" w:rsidRDefault="00C32849" w:rsidP="00831DEF">
      <w:pPr>
        <w:jc w:val="both"/>
        <w:rPr>
          <w:rFonts w:ascii="Times New Roman" w:hAnsi="Times New Roman" w:cs="Times New Roman"/>
          <w:b/>
          <w:bCs/>
          <w:sz w:val="24"/>
          <w:szCs w:val="24"/>
        </w:rPr>
      </w:pPr>
    </w:p>
    <w:p w:rsidR="00C32849" w:rsidRPr="00831DEF" w:rsidRDefault="00C32849" w:rsidP="00831DEF">
      <w:pPr>
        <w:jc w:val="both"/>
        <w:rPr>
          <w:rFonts w:ascii="Times New Roman" w:hAnsi="Times New Roman" w:cs="Times New Roman"/>
          <w:sz w:val="24"/>
          <w:szCs w:val="24"/>
        </w:rPr>
      </w:pPr>
      <w:r w:rsidRPr="00831DEF">
        <w:rPr>
          <w:rFonts w:ascii="Times New Roman" w:hAnsi="Times New Roman" w:cs="Times New Roman"/>
          <w:sz w:val="24"/>
          <w:szCs w:val="24"/>
        </w:rPr>
        <w:t xml:space="preserve">Šešėliavimas – tai </w:t>
      </w:r>
      <w:proofErr w:type="spellStart"/>
      <w:r w:rsidRPr="00831DEF">
        <w:rPr>
          <w:rFonts w:ascii="Times New Roman" w:hAnsi="Times New Roman" w:cs="Times New Roman"/>
          <w:sz w:val="24"/>
          <w:szCs w:val="24"/>
        </w:rPr>
        <w:t>patyriminis</w:t>
      </w:r>
      <w:proofErr w:type="spellEnd"/>
      <w:r w:rsidRPr="00831DEF">
        <w:rPr>
          <w:rFonts w:ascii="Times New Roman" w:hAnsi="Times New Roman" w:cs="Times New Roman"/>
          <w:sz w:val="24"/>
          <w:szCs w:val="24"/>
        </w:rPr>
        <w:t xml:space="preserve"> mokinių profesinis </w:t>
      </w:r>
      <w:proofErr w:type="spellStart"/>
      <w:r w:rsidRPr="00831DEF">
        <w:rPr>
          <w:rFonts w:ascii="Times New Roman" w:hAnsi="Times New Roman" w:cs="Times New Roman"/>
          <w:sz w:val="24"/>
          <w:szCs w:val="24"/>
        </w:rPr>
        <w:t>veiklinimas</w:t>
      </w:r>
      <w:proofErr w:type="spellEnd"/>
      <w:r w:rsidRPr="00831DEF">
        <w:rPr>
          <w:rFonts w:ascii="Times New Roman" w:hAnsi="Times New Roman" w:cs="Times New Roman"/>
          <w:sz w:val="24"/>
          <w:szCs w:val="24"/>
        </w:rPr>
        <w:t xml:space="preserve"> suteikiant jiems galimybę stebėti įprastą tam tikros profesijos atstovo darbo dieną. Remiantis kituose Lietuvos miestuose įgyvendinamomis praktikomis ir VšĮ „Investuok Lietuvoje“ parengta metodika, šešėliavimo programa su atrinktais rajono bendrojo ugdymo mokyklų mokiniais galėtų būti įgyvendinama rajono pramonės įmonėse. Kiekvienam moksleiviui būtų suteikiama galimybė vieną dieną arba du pusdienius stebėti pasirinktos profesijos atstovo darbą programoje dalyvaujančioje įmonėje. Programos metu būtų teikiamos konsultacijos dalyvaujančių mokinių karjeros specialistams, taip pat pramonės įmonių atstovams, dirbantiems su mokiniais. </w:t>
      </w:r>
    </w:p>
    <w:p w:rsidR="00C32849" w:rsidRPr="00831DEF" w:rsidRDefault="00C32849" w:rsidP="00831DEF">
      <w:pPr>
        <w:jc w:val="both"/>
        <w:rPr>
          <w:rFonts w:ascii="Times New Roman" w:hAnsi="Times New Roman" w:cs="Times New Roman"/>
          <w:sz w:val="24"/>
          <w:szCs w:val="24"/>
        </w:rPr>
      </w:pPr>
    </w:p>
    <w:p w:rsidR="00C32849" w:rsidRPr="00831DEF" w:rsidRDefault="00C32849" w:rsidP="00831DEF">
      <w:pPr>
        <w:jc w:val="both"/>
        <w:rPr>
          <w:rFonts w:ascii="Times New Roman" w:hAnsi="Times New Roman" w:cs="Times New Roman"/>
          <w:sz w:val="24"/>
          <w:szCs w:val="24"/>
        </w:rPr>
      </w:pPr>
      <w:r w:rsidRPr="00831DEF">
        <w:rPr>
          <w:rFonts w:ascii="Times New Roman" w:hAnsi="Times New Roman" w:cs="Times New Roman"/>
          <w:sz w:val="24"/>
          <w:szCs w:val="24"/>
        </w:rPr>
        <w:t>Įgyvendinus priemonę, siekiant ilgalaikėje perspektyvoje užtikrinti verslui palankios ekosistemos veiksnį – verslui reikiamų žmogiškųjų išteklių pasiūlą, būtų stiprinamas bendradarbiavimas tarp viešojo sektoriaus institucijų, švietimo ir mokslo įstaigų, asocijuotų verslo struktūrų ir kitų susijusių šalių. Stiprinamas mokinių informuotumas renkantis studijų programą ir ateities profesiją. Augtų verslo ir švietimo įstaigų ir jų atstovų įsitraukimas rajonui aktualios problemos – talentų stokos – sprendimui. Iniciatyvos viešinimas prisidėtų prie investicinio rajono patrauklumo ir bendro konkurencingumo augimo.</w:t>
      </w:r>
    </w:p>
    <w:p w:rsidR="00C32849" w:rsidRPr="00831DEF" w:rsidRDefault="00C32849" w:rsidP="00831DEF">
      <w:pPr>
        <w:jc w:val="both"/>
        <w:rPr>
          <w:rFonts w:ascii="Times New Roman" w:hAnsi="Times New Roman" w:cs="Times New Roman"/>
          <w:sz w:val="24"/>
          <w:szCs w:val="24"/>
        </w:rPr>
      </w:pPr>
    </w:p>
    <w:p w:rsidR="00C32849" w:rsidRPr="00831DEF" w:rsidRDefault="00C32849" w:rsidP="00831DEF">
      <w:pPr>
        <w:jc w:val="center"/>
        <w:rPr>
          <w:rFonts w:ascii="Times New Roman" w:hAnsi="Times New Roman" w:cs="Times New Roman"/>
          <w:b/>
          <w:bCs/>
          <w:sz w:val="24"/>
          <w:szCs w:val="24"/>
        </w:rPr>
      </w:pPr>
      <w:bookmarkStart w:id="0" w:name="_GoBack"/>
      <w:r w:rsidRPr="00831DEF">
        <w:rPr>
          <w:rFonts w:ascii="Times New Roman" w:hAnsi="Times New Roman" w:cs="Times New Roman"/>
          <w:b/>
          <w:bCs/>
          <w:sz w:val="24"/>
          <w:szCs w:val="24"/>
        </w:rPr>
        <w:t>Jaunimo profesinio orientavimo priemonių įgyvendinimas</w:t>
      </w:r>
      <w:bookmarkEnd w:id="0"/>
    </w:p>
    <w:p w:rsidR="00C32849" w:rsidRPr="00831DEF" w:rsidRDefault="00C32849" w:rsidP="00831DEF">
      <w:pPr>
        <w:jc w:val="both"/>
        <w:rPr>
          <w:rFonts w:ascii="Times New Roman" w:hAnsi="Times New Roman" w:cs="Times New Roman"/>
          <w:b/>
          <w:bCs/>
          <w:sz w:val="24"/>
          <w:szCs w:val="24"/>
        </w:rPr>
      </w:pPr>
    </w:p>
    <w:p w:rsidR="00C32849" w:rsidRPr="00831DEF" w:rsidRDefault="00C32849" w:rsidP="00831DEF">
      <w:pPr>
        <w:jc w:val="both"/>
        <w:rPr>
          <w:rFonts w:ascii="Times New Roman" w:hAnsi="Times New Roman" w:cs="Times New Roman"/>
          <w:sz w:val="24"/>
          <w:szCs w:val="24"/>
        </w:rPr>
      </w:pPr>
      <w:r w:rsidRPr="00831DEF">
        <w:rPr>
          <w:rFonts w:ascii="Times New Roman" w:hAnsi="Times New Roman" w:cs="Times New Roman"/>
          <w:sz w:val="24"/>
          <w:szCs w:val="24"/>
        </w:rPr>
        <w:t>Remiantis VšĮ „Investuok Lietuvoje“ parengta profesinio orientavimo programa įgyvendinamos kompleksinės jaunimo profesinio orientavimo priemonės: metodiškai pagrįsta moksleivių ir jų tėvų (globėjų) apklausa apie profesinio orientavimo Panevėžio rajone būklę ir jos tobulinimo galimybes; profesinio orientavimo programos Panevėžio rajonui parengimas; projektas „Pamokos matuojasi Panevėžio rajoną“, kurio metu bendrojo ugdymo mokyklų mokytojai kartu su Panevėžio rajono įmonių atstovais kuria patirtinio mokymosi scenarijus įvairių dalykų pamokoms, paremtus įmonių pasiūlytu turiniu, ir juos pritaiko pamokose; ankstyvosios praktikos programos Panevėžio rajono įmonėse įgyvendinimas ir kt. Viena iš šios programos priemonių galėtų būti ir viršuje aprašyta šešėliavimo programa.</w:t>
      </w:r>
    </w:p>
    <w:p w:rsidR="00C32849" w:rsidRPr="00831DEF" w:rsidRDefault="00C32849" w:rsidP="00831DEF">
      <w:pPr>
        <w:jc w:val="both"/>
        <w:rPr>
          <w:rFonts w:ascii="Times New Roman" w:hAnsi="Times New Roman" w:cs="Times New Roman"/>
          <w:sz w:val="24"/>
          <w:szCs w:val="24"/>
        </w:rPr>
      </w:pPr>
    </w:p>
    <w:p w:rsidR="00C32849" w:rsidRPr="00831DEF" w:rsidRDefault="00C32849" w:rsidP="00831DEF">
      <w:pPr>
        <w:jc w:val="both"/>
        <w:rPr>
          <w:rFonts w:ascii="Times New Roman" w:hAnsi="Times New Roman" w:cs="Times New Roman"/>
          <w:sz w:val="24"/>
          <w:szCs w:val="24"/>
        </w:rPr>
      </w:pPr>
      <w:r w:rsidRPr="00831DEF">
        <w:rPr>
          <w:rFonts w:ascii="Times New Roman" w:hAnsi="Times New Roman" w:cs="Times New Roman"/>
          <w:sz w:val="24"/>
          <w:szCs w:val="24"/>
        </w:rPr>
        <w:t>Įgyvendinus kompleksinį profesinio orientavimo priemonių paketą vėlgi prisidedama prie žmogiškųjų išteklių stokos sprendimo, skatinamas bendradarbiavimas tarp verslo, švietimo, savivaldos atstovų, bendrai didinamas karjeros galimybių Panevėžio rajone žinomumas.</w:t>
      </w:r>
    </w:p>
    <w:p w:rsidR="007D4257" w:rsidRPr="00831DEF" w:rsidRDefault="007D4257" w:rsidP="00831DEF">
      <w:pPr>
        <w:jc w:val="both"/>
        <w:rPr>
          <w:rFonts w:ascii="Times New Roman" w:hAnsi="Times New Roman" w:cs="Times New Roman"/>
          <w:sz w:val="24"/>
          <w:szCs w:val="24"/>
        </w:rPr>
      </w:pPr>
    </w:p>
    <w:sectPr w:rsidR="007D4257" w:rsidRPr="00831DE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E5E"/>
    <w:rsid w:val="007D4257"/>
    <w:rsid w:val="00831DEF"/>
    <w:rsid w:val="00C32849"/>
    <w:rsid w:val="00FC4E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A36A7-FA25-4079-80D1-519D3D41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32849"/>
    <w:pPr>
      <w:spacing w:after="0" w:line="240" w:lineRule="auto"/>
    </w:pPr>
    <w:rPr>
      <w:rFonts w:ascii="Calibri"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66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1579</Words>
  <Characters>901</Characters>
  <Application>Microsoft Office Word</Application>
  <DocSecurity>0</DocSecurity>
  <Lines>7</Lines>
  <Paragraphs>4</Paragraphs>
  <ScaleCrop>false</ScaleCrop>
  <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Budreikiene</dc:creator>
  <cp:keywords/>
  <dc:description/>
  <cp:lastModifiedBy>Sandra Budreikiene</cp:lastModifiedBy>
  <cp:revision>3</cp:revision>
  <dcterms:created xsi:type="dcterms:W3CDTF">2022-02-03T09:37:00Z</dcterms:created>
  <dcterms:modified xsi:type="dcterms:W3CDTF">2022-02-03T09:37:00Z</dcterms:modified>
</cp:coreProperties>
</file>