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31850758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902C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57778718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6AF23B2A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7B068522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6C76B9" w:rsidRP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asmenų, </w:t>
      </w:r>
      <w:bookmarkStart w:id="0" w:name="_Hlk166179896"/>
      <w:r w:rsidR="006C76B9" w:rsidRP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>dirbančių su jaunimo kompetencijų, leidžiančių įgyvendinti Lytiškumo ugdymo praktinį gidą, mokymų organizavimo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53389C41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902C70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), Lietuvos Respublikos asmens duomenų teisinės apsaugos įstatymo, ir kitų susijusių teisės aktų bei kontroliuojančių institucijų nurodymų, gairių ir rekomendacijų. Norėdami sužinoti daugiau, kaip 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>asmenų, dirbančių su jaunimo kompetencijų, leidžiančių įgyvendinti Lytiškumo ugdymo praktinį gidą, mokymų organizavimo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tikslu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523937E0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>ų asmens duomenis tvarkome Lytiškumo ugdymo praktinio gido mokymų organizavimo</w:t>
      </w:r>
      <w:r w:rsidR="00C22D6A">
        <w:rPr>
          <w:rFonts w:ascii="Times New Roman" w:eastAsia="Times New Roman" w:hAnsi="Times New Roman" w:cs="Times New Roman"/>
          <w:sz w:val="24"/>
          <w:szCs w:val="24"/>
        </w:rPr>
        <w:t xml:space="preserve"> Agentūroje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 metu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902C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71615F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49" w:rsidRPr="00902C70">
        <w:rPr>
          <w:rFonts w:ascii="Times New Roman" w:eastAsia="Times New Roman" w:hAnsi="Times New Roman" w:cs="Times New Roman"/>
          <w:sz w:val="24"/>
          <w:szCs w:val="24"/>
        </w:rPr>
        <w:t>Jaunimo 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66298E04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C42D5D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3BB89559" w:rsidR="00E6354C" w:rsidRPr="0071615F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2D5D" w:rsidRPr="0071615F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179C3E2B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902C7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902C70" w:rsidRPr="00902C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6CB83A82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</w:t>
      </w:r>
      <w:r w:rsidR="00902C70" w:rsidRPr="00902C70">
        <w:rPr>
          <w:rFonts w:ascii="Times New Roman" w:eastAsia="Times New Roman" w:hAnsi="Times New Roman" w:cs="Times New Roman"/>
          <w:sz w:val="24"/>
          <w:szCs w:val="24"/>
        </w:rPr>
        <w:t>dirbančių su jaunimo kompetencijų, leidžiančių įgyvendinti Lytiškumo ugdymo praktinį gidą, mokymų organizavimo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Agentūroje </w:t>
      </w:r>
      <w:r w:rsidR="00902C70">
        <w:rPr>
          <w:rFonts w:ascii="Times New Roman" w:eastAsia="Times New Roman" w:hAnsi="Times New Roman" w:cs="Times New Roman"/>
          <w:sz w:val="24"/>
          <w:szCs w:val="24"/>
        </w:rPr>
        <w:t xml:space="preserve">tikslu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CA" w14:textId="77777777" w:rsidR="006C76B9" w:rsidRPr="006C76B9" w:rsidRDefault="006C76B9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C7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Dalyvių registracijai: vardas, pavardė. Elektroninis paštas, telefono numeris, įstaigos kurioje dirba Duomenų subjektas pavadinimas;</w:t>
            </w:r>
          </w:p>
          <w:p w14:paraId="3A7A1D73" w14:textId="77777777" w:rsidR="006C76B9" w:rsidRPr="006C76B9" w:rsidRDefault="006C76B9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C7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Maisto užsakymui: veganas, vegetaras, kita Duomenų subjekto įrašyta informacija (pavyzdžiui alergijos ir pan.);</w:t>
            </w:r>
          </w:p>
          <w:p w14:paraId="6D74821D" w14:textId="79C884FD" w:rsidR="00E6354C" w:rsidRPr="00154D4C" w:rsidRDefault="006C76B9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C76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Pažymėjimų išdavimo tikslu: vardas, pavardė, pažymėjimo numeris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416BA54D" w:rsidR="00E6354C" w:rsidRPr="004F3DE6" w:rsidRDefault="006C76B9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B9">
              <w:rPr>
                <w:rFonts w:ascii="Times New Roman" w:eastAsia="Times New Roman" w:hAnsi="Times New Roman" w:cs="Times New Roman"/>
                <w:sz w:val="24"/>
                <w:szCs w:val="24"/>
              </w:rPr>
              <w:t>Tiesiogiai iš duomenų subjekto, dalyvaujančio mokymuose.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1C6" w14:textId="77777777" w:rsidR="006C76B9" w:rsidRPr="006C76B9" w:rsidRDefault="006C76B9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B9">
              <w:rPr>
                <w:rFonts w:ascii="Times New Roman" w:eastAsia="Times New Roman" w:hAnsi="Times New Roman" w:cs="Times New Roman"/>
                <w:sz w:val="24"/>
                <w:szCs w:val="24"/>
              </w:rPr>
              <w:t>Asmens duomenų tvarkymas grindžiamas BDAR 6 straipsnio 1 dalies b punkte įtvirtinta teisėto asmens duomenų tvarkymo sąlyga – sutartimi (paraiška).</w:t>
            </w:r>
          </w:p>
          <w:p w14:paraId="0E6C30C9" w14:textId="6A001C47" w:rsidR="00E6354C" w:rsidRPr="00154D4C" w:rsidRDefault="006C76B9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C76B9">
              <w:rPr>
                <w:rFonts w:ascii="Times New Roman" w:eastAsia="Times New Roman" w:hAnsi="Times New Roman" w:cs="Times New Roman"/>
                <w:sz w:val="24"/>
                <w:szCs w:val="24"/>
              </w:rPr>
              <w:t>Asmens duomenys nutraukus paraišką dalyvauti projekte, archyvavimo tikslais tvarkomi remiantis BDAR 6 str. 1 dalies c bei f  punktu (teisinės prievolės bei teisėto intereso pagrindu).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2ADAFCDB" w:rsidR="00E6354C" w:rsidRPr="00154D4C" w:rsidRDefault="00942D6B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42D6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duomenys bus saugomi 10 metų po projekto pabaigos.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71615F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71615F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0D6738F8" w14:textId="77777777" w:rsidR="00DF19EF" w:rsidRPr="0071615F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71615F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E6354C">
      <w:pPr>
        <w:spacing w:after="0" w:line="240" w:lineRule="auto"/>
        <w:ind w:left="578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7319D125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C84E94">
        <w:rPr>
          <w:rFonts w:ascii="Times New Roman" w:eastAsia="Times New Roman" w:hAnsi="Times New Roman" w:cs="Times New Roman"/>
          <w:sz w:val="24"/>
          <w:szCs w:val="24"/>
        </w:rPr>
        <w:t>taisy</w:t>
      </w:r>
      <w:r w:rsidR="00C84E94" w:rsidRPr="00C84E94">
        <w:rPr>
          <w:rFonts w:ascii="Times New Roman" w:eastAsia="Times New Roman" w:hAnsi="Times New Roman" w:cs="Times New Roman"/>
          <w:sz w:val="24"/>
          <w:szCs w:val="24"/>
        </w:rPr>
        <w:t>k</w:t>
      </w:r>
      <w:r w:rsidR="00C84E94">
        <w:rPr>
          <w:rFonts w:ascii="Times New Roman" w:eastAsia="Times New Roman" w:hAnsi="Times New Roman" w:cs="Times New Roman"/>
          <w:sz w:val="24"/>
          <w:szCs w:val="24"/>
        </w:rPr>
        <w:t>lėse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4244C6D2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0048C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2D5D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70110570" w14:textId="10329805" w:rsidR="006444E5" w:rsidRPr="00902C70" w:rsidRDefault="006444E5" w:rsidP="006444E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902C70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902C70" w:rsidRPr="00902C70">
        <w:rPr>
          <w:rFonts w:ascii="Times New Roman" w:eastAsia="Times New Roman" w:hAnsi="Times New Roman" w:cs="Times New Roman"/>
          <w:sz w:val="24"/>
          <w:szCs w:val="24"/>
        </w:rPr>
        <w:t xml:space="preserve">m. gegužės </w:t>
      </w:r>
      <w:r w:rsidR="0071615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02C70" w:rsidRPr="00902C70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580A7BEB" w14:textId="77777777" w:rsidR="006444E5" w:rsidRDefault="006444E5" w:rsidP="006444E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0C54F" w14:textId="77777777" w:rsidR="006444E5" w:rsidRDefault="006444E5" w:rsidP="006444E5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Mūsų interneto svetainėje </w:t>
      </w:r>
      <w:hyperlink r:id="rId9" w:history="1">
        <w:r w:rsidRPr="006444E5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https://jra.lrv.lt/lt/</w:t>
        </w:r>
      </w:hyperlink>
      <w:r w:rsidRPr="00644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4E5">
        <w:rPr>
          <w:rFonts w:ascii="Times New Roman" w:eastAsia="Times New Roman" w:hAnsi="Times New Roman" w:cs="Times New Roman"/>
          <w:bCs/>
          <w:sz w:val="24"/>
          <w:szCs w:val="24"/>
        </w:rPr>
        <w:t xml:space="preserve">visuomet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4F76D8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17204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3865">
    <w:abstractNumId w:val="5"/>
  </w:num>
  <w:num w:numId="3" w16cid:durableId="516191286">
    <w:abstractNumId w:val="0"/>
  </w:num>
  <w:num w:numId="4" w16cid:durableId="1044644472">
    <w:abstractNumId w:val="1"/>
  </w:num>
  <w:num w:numId="5" w16cid:durableId="1158762024">
    <w:abstractNumId w:val="4"/>
  </w:num>
  <w:num w:numId="6" w16cid:durableId="7963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4C"/>
    <w:rsid w:val="000048C2"/>
    <w:rsid w:val="00024C97"/>
    <w:rsid w:val="00154D4C"/>
    <w:rsid w:val="003B3065"/>
    <w:rsid w:val="004F3DE6"/>
    <w:rsid w:val="004F76D8"/>
    <w:rsid w:val="00560504"/>
    <w:rsid w:val="005A6401"/>
    <w:rsid w:val="006444E5"/>
    <w:rsid w:val="006C76B9"/>
    <w:rsid w:val="0071615F"/>
    <w:rsid w:val="00756CA9"/>
    <w:rsid w:val="00762361"/>
    <w:rsid w:val="00827A49"/>
    <w:rsid w:val="00895D71"/>
    <w:rsid w:val="00902C70"/>
    <w:rsid w:val="00942D6B"/>
    <w:rsid w:val="00A32D45"/>
    <w:rsid w:val="00BF1D0E"/>
    <w:rsid w:val="00C22D6A"/>
    <w:rsid w:val="00C42D5D"/>
    <w:rsid w:val="00C53447"/>
    <w:rsid w:val="00C84E94"/>
    <w:rsid w:val="00C97369"/>
    <w:rsid w:val="00CD4EB7"/>
    <w:rsid w:val="00DF19EF"/>
    <w:rsid w:val="00E6354C"/>
    <w:rsid w:val="00F00632"/>
    <w:rsid w:val="00F764E0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2024-08-15T21:47:00Z</dcterms:created>
  <dcterms:modified xsi:type="dcterms:W3CDTF">2024-09-10T23:21:00Z</dcterms:modified>
</cp:coreProperties>
</file>