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2ABB0" w14:textId="77777777" w:rsidR="000A15BF" w:rsidRDefault="000A15BF" w:rsidP="000A15B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</w:p>
    <w:p w14:paraId="210CC72F" w14:textId="1070567D" w:rsidR="00DE228F" w:rsidRPr="004A3471" w:rsidRDefault="00DE228F" w:rsidP="000A15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A3471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JAUNIMO REIKALŲ </w:t>
      </w:r>
      <w:r w:rsidR="004A3471" w:rsidRPr="004A3471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AGENTŪROS </w:t>
      </w:r>
      <w:r w:rsidRPr="004A3471">
        <w:rPr>
          <w:rStyle w:val="Strong"/>
          <w:rFonts w:ascii="Times New Roman" w:hAnsi="Times New Roman" w:cs="Times New Roman"/>
          <w:sz w:val="24"/>
          <w:szCs w:val="24"/>
          <w:lang w:val="lt-LT"/>
        </w:rPr>
        <w:t>ĮGYVENDINAMO PROJEKTO „JUNGTYS“</w:t>
      </w:r>
    </w:p>
    <w:p w14:paraId="02420E20" w14:textId="15A75E14" w:rsidR="00DE228F" w:rsidRPr="004A3471" w:rsidRDefault="00DE228F" w:rsidP="000A15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A3471">
        <w:rPr>
          <w:rStyle w:val="Strong"/>
          <w:rFonts w:ascii="Times New Roman" w:hAnsi="Times New Roman" w:cs="Times New Roman"/>
          <w:sz w:val="24"/>
          <w:szCs w:val="24"/>
          <w:lang w:val="lt-LT"/>
        </w:rPr>
        <w:t xml:space="preserve">PARTNERIŲ FINANSININKO PAREIGYBĖS APRAŠYMAS </w:t>
      </w:r>
    </w:p>
    <w:p w14:paraId="2E6157F2" w14:textId="77777777" w:rsidR="000A15BF" w:rsidRDefault="000A15BF" w:rsidP="000A15BF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</w:p>
    <w:p w14:paraId="208F397F" w14:textId="47DDDF0B" w:rsidR="00B67575" w:rsidRDefault="00DE228F" w:rsidP="005B0D8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67575">
        <w:rPr>
          <w:rStyle w:val="Strong"/>
          <w:rFonts w:ascii="Times New Roman" w:hAnsi="Times New Roman" w:cs="Times New Roman"/>
          <w:sz w:val="24"/>
          <w:szCs w:val="24"/>
          <w:lang w:val="lt-LT"/>
        </w:rPr>
        <w:t>SPECIALIEJI REIKALAVIMAI ŠIAS PAREIGAS EINANČIAM DARBUOTOJUI</w:t>
      </w:r>
    </w:p>
    <w:p w14:paraId="46E90342" w14:textId="77777777" w:rsidR="005B0D80" w:rsidRDefault="005B0D80" w:rsidP="005B0D8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lt-LT"/>
        </w:rPr>
      </w:pPr>
    </w:p>
    <w:p w14:paraId="2F959AF1" w14:textId="100EBA76" w:rsidR="00B67575" w:rsidRPr="008A2123" w:rsidRDefault="001B79DB" w:rsidP="002F00B8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>. Darbuotojas, dirbantis pagal darbo sutartį ir einantis šias pareigas, turi atitikti šiuos specialiuosius reikalavimus:</w:t>
      </w:r>
    </w:p>
    <w:p w14:paraId="1965CD4B" w14:textId="3C435B18" w:rsidR="00B67575" w:rsidRPr="008A2123" w:rsidRDefault="001B79DB" w:rsidP="002F00B8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B67575" w:rsidRPr="00AD5752">
        <w:rPr>
          <w:rFonts w:ascii="Times New Roman" w:hAnsi="Times New Roman" w:cs="Times New Roman"/>
          <w:sz w:val="24"/>
          <w:szCs w:val="24"/>
          <w:lang w:val="lt-LT"/>
        </w:rPr>
        <w:t xml:space="preserve">. turėti 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ne žemesn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į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kaip aukšt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ąjį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universitetin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į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išsilavinim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ą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su bakalauro kvalifikaciniu laipsniu ar jam prilygintu išsilavinimu arba aukšt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ąjį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kolegin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į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išsilavinim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>ą</w:t>
      </w:r>
      <w:r w:rsidR="008F4705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su profesinio bakalauro kvalifikaciniu laipsniu ar jam prilygintu išsilavinimu</w:t>
      </w:r>
      <w:r w:rsidR="002B0D88" w:rsidRPr="00AD575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D5752" w:rsidRPr="00AD5752">
        <w:rPr>
          <w:rFonts w:ascii="Times New Roman" w:hAnsi="Times New Roman" w:cs="Times New Roman"/>
          <w:sz w:val="24"/>
          <w:szCs w:val="24"/>
          <w:lang w:val="lt-LT"/>
        </w:rPr>
        <w:t>socialinių mokslų arba verslo ir viešosios vadybos mokslų kryp</w:t>
      </w:r>
      <w:r w:rsidR="00C65448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="00B67575" w:rsidRPr="00AD5752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181837F" w14:textId="4F10D407" w:rsidR="00B67575" w:rsidRPr="008A2123" w:rsidRDefault="001B79DB" w:rsidP="002F00B8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7575" w:rsidRPr="008A2123">
        <w:rPr>
          <w:rFonts w:ascii="Times New Roman" w:hAnsi="Times New Roman" w:cs="Times New Roman"/>
          <w:sz w:val="24"/>
          <w:szCs w:val="24"/>
        </w:rPr>
        <w:t xml:space="preserve">.2. 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 xml:space="preserve">turėti ne mažesnę kaip </w:t>
      </w:r>
      <w:r w:rsidR="00B67575" w:rsidRPr="008A2123">
        <w:rPr>
          <w:rFonts w:ascii="Times New Roman" w:hAnsi="Times New Roman" w:cs="Times New Roman"/>
          <w:sz w:val="24"/>
          <w:szCs w:val="24"/>
        </w:rPr>
        <w:t>3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 xml:space="preserve"> metų finansininko darbo patirtį</w:t>
      </w:r>
      <w:r w:rsidR="002F00B8">
        <w:rPr>
          <w:rFonts w:ascii="Times New Roman" w:hAnsi="Times New Roman" w:cs="Times New Roman"/>
          <w:sz w:val="24"/>
          <w:szCs w:val="24"/>
          <w:lang w:val="lt-LT"/>
        </w:rPr>
        <w:t>, iš jų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 xml:space="preserve"> ne mažesnę kaip 2 metų darbo patirtį valdant Europos Sąjungos struktūrinių projektų lėšas;</w:t>
      </w:r>
    </w:p>
    <w:p w14:paraId="3726B5C2" w14:textId="2E84A690" w:rsidR="00154BEB" w:rsidRDefault="001B79DB" w:rsidP="002F00B8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>.3 žinoti Lietuvos Respublikos įstatymus, Vyriausybės nutarimus ir kitus teisės aktus, reglamentuojančius finansinę apskaitą ir atskaitomybę, darbo apmokėjimą, asignavimus ir turto valdymą, naudojimą, disponavimą juo;</w:t>
      </w:r>
    </w:p>
    <w:p w14:paraId="2C236EAB" w14:textId="626BEC87" w:rsidR="00B67575" w:rsidRPr="008A2123" w:rsidRDefault="001B79DB" w:rsidP="002F00B8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>.4 savarankiškai planuoti, organizuoti savo veiklą, išmanyti raštvedybos taisykles, turėti gerus darbo kompiuteriu įgūdžius (Microsoft Office, Outlook, Internet</w:t>
      </w:r>
      <w:r w:rsidR="00FA0FC5">
        <w:rPr>
          <w:rFonts w:ascii="Times New Roman" w:hAnsi="Times New Roman" w:cs="Times New Roman"/>
          <w:sz w:val="24"/>
          <w:szCs w:val="24"/>
          <w:lang w:val="lt-LT"/>
        </w:rPr>
        <w:t xml:space="preserve"> Explorer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665959B4" w14:textId="6898EEF5" w:rsidR="00B67575" w:rsidRPr="008A2123" w:rsidRDefault="001B79DB" w:rsidP="002F00B8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67575" w:rsidRPr="008A2123">
        <w:rPr>
          <w:rFonts w:ascii="Times New Roman" w:hAnsi="Times New Roman" w:cs="Times New Roman"/>
          <w:sz w:val="24"/>
          <w:szCs w:val="24"/>
          <w:lang w:val="lt-LT"/>
        </w:rPr>
        <w:t>.5. mokėti valdyti, kaupti, sisteminti ir apibendrinti informaciją, gebėti atlikti teisės aktų projektų analizę, rengti raštus.</w:t>
      </w:r>
    </w:p>
    <w:p w14:paraId="3C1F286F" w14:textId="77777777" w:rsidR="002F00B8" w:rsidRDefault="002F00B8" w:rsidP="002F00B8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</w:p>
    <w:p w14:paraId="4A390657" w14:textId="77777777" w:rsidR="00DE228F" w:rsidRDefault="00DE228F" w:rsidP="001B79DB">
      <w:pPr>
        <w:pStyle w:val="NormalWeb"/>
        <w:spacing w:before="0" w:beforeAutospacing="0" w:after="0" w:afterAutospacing="0"/>
        <w:ind w:firstLine="720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  <w:r w:rsidRPr="00B67575">
        <w:rPr>
          <w:rStyle w:val="Strong"/>
          <w:rFonts w:ascii="Times New Roman" w:hAnsi="Times New Roman" w:cs="Times New Roman"/>
          <w:sz w:val="24"/>
          <w:szCs w:val="24"/>
          <w:lang w:val="lt-LT"/>
        </w:rPr>
        <w:t>ŠIAS PAREIGAS EINANČIO DARBUOTOJO FUNKCIJOS</w:t>
      </w:r>
    </w:p>
    <w:p w14:paraId="5F2A53B7" w14:textId="77777777" w:rsidR="002F00B8" w:rsidRPr="00B67575" w:rsidRDefault="002F00B8" w:rsidP="002F00B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8B524EE" w14:textId="77399A5F" w:rsidR="00DE228F" w:rsidRPr="00B67575" w:rsidRDefault="001B79DB" w:rsidP="005A6612">
      <w:pPr>
        <w:pStyle w:val="NormalWeb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B67575">
        <w:rPr>
          <w:rFonts w:ascii="Times New Roman" w:hAnsi="Times New Roman" w:cs="Times New Roman"/>
          <w:sz w:val="24"/>
          <w:szCs w:val="24"/>
          <w:lang w:val="lt-LT"/>
        </w:rPr>
        <w:t>. Šias pareigas einantis darbuotojas atlieka šias funkcijas:</w:t>
      </w:r>
    </w:p>
    <w:p w14:paraId="28567277" w14:textId="06264826" w:rsidR="00DE228F" w:rsidRPr="00D04B21" w:rsidRDefault="001B79DB" w:rsidP="005A6612">
      <w:pPr>
        <w:pStyle w:val="xmsonormal"/>
        <w:ind w:firstLine="851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D04B21">
        <w:rPr>
          <w:rFonts w:ascii="Times New Roman" w:hAnsi="Times New Roman" w:cs="Times New Roman"/>
          <w:sz w:val="24"/>
          <w:szCs w:val="24"/>
          <w:lang w:val="lt-LT"/>
        </w:rPr>
        <w:t xml:space="preserve">.1. užtikrina, kad racionaliai, tikslingai ir taupiai būtų naudojami </w:t>
      </w:r>
      <w:r w:rsidR="00B67575" w:rsidRPr="00D04B21">
        <w:rPr>
          <w:rFonts w:ascii="Times New Roman" w:hAnsi="Times New Roman" w:cs="Times New Roman"/>
          <w:sz w:val="24"/>
          <w:szCs w:val="24"/>
          <w:lang w:val="lt-LT"/>
        </w:rPr>
        <w:t xml:space="preserve">partnerių </w:t>
      </w:r>
      <w:r w:rsidR="00DE228F" w:rsidRPr="00D04B21">
        <w:rPr>
          <w:rFonts w:ascii="Times New Roman" w:hAnsi="Times New Roman" w:cs="Times New Roman"/>
          <w:sz w:val="24"/>
          <w:szCs w:val="24"/>
          <w:lang w:val="lt-LT"/>
        </w:rPr>
        <w:t>darbo, materialiniai ir finansiniai ištekliai</w:t>
      </w:r>
      <w:r w:rsidR="00D04B21" w:rsidRPr="00D04B2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04B21" w:rsidRPr="00D04B2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užtikrina nekompensuotų išlaidų kontrolę ir siekia, kad </w:t>
      </w:r>
      <w:r w:rsidR="00A2616E">
        <w:rPr>
          <w:rFonts w:ascii="Times New Roman" w:hAnsi="Times New Roman" w:cs="Times New Roman"/>
          <w:color w:val="000000"/>
          <w:sz w:val="24"/>
          <w:szCs w:val="24"/>
          <w:lang w:val="lt-LT"/>
        </w:rPr>
        <w:t>P</w:t>
      </w:r>
      <w:r w:rsidR="00D04B21" w:rsidRPr="00D04B21">
        <w:rPr>
          <w:rFonts w:ascii="Times New Roman" w:hAnsi="Times New Roman" w:cs="Times New Roman"/>
          <w:color w:val="000000"/>
          <w:sz w:val="24"/>
          <w:szCs w:val="24"/>
          <w:lang w:val="lt-LT"/>
        </w:rPr>
        <w:t>rojekte nebūtų nekompensuotų išlaidų</w:t>
      </w:r>
      <w:r w:rsidR="00A2616E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1771F4F5" w14:textId="795727B5" w:rsidR="00DE228F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B67575">
        <w:rPr>
          <w:rFonts w:ascii="Times New Roman" w:hAnsi="Times New Roman" w:cs="Times New Roman"/>
          <w:sz w:val="24"/>
          <w:szCs w:val="24"/>
          <w:lang w:val="lt-LT"/>
        </w:rPr>
        <w:t xml:space="preserve">.2. apskaičiuoja </w:t>
      </w:r>
      <w:r w:rsidR="00B67575" w:rsidRPr="00B67575">
        <w:rPr>
          <w:rFonts w:ascii="Times New Roman" w:hAnsi="Times New Roman" w:cs="Times New Roman"/>
          <w:sz w:val="24"/>
          <w:szCs w:val="24"/>
          <w:lang w:val="lt-LT"/>
        </w:rPr>
        <w:t>partnerių</w:t>
      </w:r>
      <w:r w:rsidR="00DE228F" w:rsidRPr="00B67575">
        <w:rPr>
          <w:rFonts w:ascii="Times New Roman" w:hAnsi="Times New Roman" w:cs="Times New Roman"/>
          <w:sz w:val="24"/>
          <w:szCs w:val="24"/>
          <w:lang w:val="lt-LT"/>
        </w:rPr>
        <w:t xml:space="preserve"> lėšas, prekines ir materialines vertybes bei pagrindines priemones ir laiku fiksuoja buhalterinės apskaitos dokumentuose atliktas operacijas, susijusias su Projekto </w:t>
      </w:r>
      <w:r w:rsidR="00B67575" w:rsidRPr="00B67575">
        <w:rPr>
          <w:rFonts w:ascii="Times New Roman" w:hAnsi="Times New Roman" w:cs="Times New Roman"/>
          <w:sz w:val="24"/>
          <w:szCs w:val="24"/>
          <w:lang w:val="lt-LT"/>
        </w:rPr>
        <w:t xml:space="preserve">partnerių </w:t>
      </w:r>
      <w:r w:rsidR="00DE228F" w:rsidRPr="00B67575">
        <w:rPr>
          <w:rFonts w:ascii="Times New Roman" w:hAnsi="Times New Roman" w:cs="Times New Roman"/>
          <w:sz w:val="24"/>
          <w:szCs w:val="24"/>
          <w:lang w:val="lt-LT"/>
        </w:rPr>
        <w:t xml:space="preserve">lėšų 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srautais; </w:t>
      </w:r>
    </w:p>
    <w:p w14:paraId="5BE89D2C" w14:textId="21B4807B" w:rsidR="00B67575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>.3. konsultuoja partnerius finansinių ataskaitų ir kitų finansinių dokumentų rengimo klausimais;</w:t>
      </w:r>
    </w:p>
    <w:p w14:paraId="22C738C9" w14:textId="4EE5E236" w:rsidR="00B67575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.4. laiku, tinkamai ir teisingai parengia galutines ir tarpines finansines ataskaitas apie Projekto partnerių veiklų vykdymą, kitas privalomas ataskaitų nustatytas formas ir pateikia jas CVPA bei kitoms atsakingoms institucijoms; </w:t>
      </w:r>
    </w:p>
    <w:p w14:paraId="16DCCD48" w14:textId="563734E8" w:rsidR="00D04B21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.5. sistemina, archyvuoja, tinkamai saugo Partnerių 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>finansinius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 dokumentus, pagal reikalavimus įforminta jų bylas, paruošia archyvavimui</w:t>
      </w:r>
      <w:r w:rsidR="0057707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81869C4" w14:textId="4E1A3393" w:rsidR="00DE228F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. atsako už teisingą 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artnerių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projektinių lėšų panaudojimą, ir finansinės drausmės laikymąsi;</w:t>
      </w:r>
    </w:p>
    <w:p w14:paraId="1C54329F" w14:textId="5ED91C3B" w:rsidR="00D04B21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67575" w:rsidRPr="00D505BF">
        <w:rPr>
          <w:rFonts w:ascii="Times New Roman" w:hAnsi="Times New Roman" w:cs="Times New Roman"/>
          <w:sz w:val="24"/>
          <w:szCs w:val="24"/>
          <w:lang w:val="lt-LT"/>
        </w:rPr>
        <w:t>7. k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ontroliuoja partnerių projektinių lėšų judėjimą, paskirstymą, perskirstymą ir likučių įforminimą;</w:t>
      </w:r>
    </w:p>
    <w:p w14:paraId="34249AD0" w14:textId="54F38377" w:rsidR="00D505BF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505BF" w:rsidRPr="00D505BF">
        <w:rPr>
          <w:rFonts w:ascii="Times New Roman" w:hAnsi="Times New Roman" w:cs="Times New Roman"/>
          <w:sz w:val="24"/>
          <w:szCs w:val="24"/>
          <w:lang w:val="lt-LT"/>
        </w:rPr>
        <w:t>.8. kaupia ir saugo, ruošią archyvavimui su savo veiklos įgyvendinimu susijusius dokumentus</w:t>
      </w:r>
      <w:r w:rsidR="00324B6B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F264551" w14:textId="3CA1C07E" w:rsidR="00DE228F" w:rsidRPr="00D505BF" w:rsidRDefault="001B79DB" w:rsidP="005A6612">
      <w:pPr>
        <w:pStyle w:val="Normal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D268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. vykdo kitas </w:t>
      </w:r>
      <w:r w:rsidR="00400F53">
        <w:rPr>
          <w:rFonts w:ascii="Times New Roman" w:hAnsi="Times New Roman" w:cs="Times New Roman"/>
          <w:sz w:val="24"/>
          <w:szCs w:val="24"/>
          <w:lang w:val="lt-LT"/>
        </w:rPr>
        <w:t>nenuolatinio pobūdžio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 xml:space="preserve"> Projekto vadovo pavestas užduotis</w:t>
      </w:r>
      <w:r w:rsidR="008F4705">
        <w:rPr>
          <w:rFonts w:ascii="Times New Roman" w:hAnsi="Times New Roman" w:cs="Times New Roman"/>
          <w:sz w:val="24"/>
          <w:szCs w:val="24"/>
          <w:lang w:val="lt-LT"/>
        </w:rPr>
        <w:t>, siekdamas įgyvendinti Projekto tikslus</w:t>
      </w:r>
      <w:r w:rsidR="00DE228F" w:rsidRPr="00D505B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78149D" w14:textId="77777777" w:rsidR="00D04B21" w:rsidRDefault="00D04B21" w:rsidP="00400F53">
      <w:pPr>
        <w:pStyle w:val="NormalWeb"/>
        <w:spacing w:line="360" w:lineRule="atLeast"/>
        <w:ind w:firstLine="851"/>
        <w:jc w:val="center"/>
        <w:rPr>
          <w:rStyle w:val="Strong"/>
          <w:rFonts w:ascii="Times New Roman" w:hAnsi="Times New Roman" w:cs="Times New Roman"/>
          <w:color w:val="3C3C3C"/>
          <w:sz w:val="24"/>
          <w:szCs w:val="24"/>
          <w:lang w:val="lt-LT"/>
        </w:rPr>
      </w:pPr>
    </w:p>
    <w:sectPr w:rsidR="00D04B21" w:rsidSect="00D04B2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8F"/>
    <w:rsid w:val="000A15BF"/>
    <w:rsid w:val="00154BEB"/>
    <w:rsid w:val="0017610D"/>
    <w:rsid w:val="001B79DB"/>
    <w:rsid w:val="002B0D88"/>
    <w:rsid w:val="002F00B8"/>
    <w:rsid w:val="00324B6B"/>
    <w:rsid w:val="003314D6"/>
    <w:rsid w:val="003446CB"/>
    <w:rsid w:val="0039737A"/>
    <w:rsid w:val="003A79C8"/>
    <w:rsid w:val="003F5FE2"/>
    <w:rsid w:val="00400F53"/>
    <w:rsid w:val="004A3471"/>
    <w:rsid w:val="005309E2"/>
    <w:rsid w:val="00577071"/>
    <w:rsid w:val="005A6612"/>
    <w:rsid w:val="005A74B4"/>
    <w:rsid w:val="005B0D80"/>
    <w:rsid w:val="00683CE6"/>
    <w:rsid w:val="006D2686"/>
    <w:rsid w:val="00804464"/>
    <w:rsid w:val="008F4705"/>
    <w:rsid w:val="00A2616E"/>
    <w:rsid w:val="00AD5752"/>
    <w:rsid w:val="00B67575"/>
    <w:rsid w:val="00C65448"/>
    <w:rsid w:val="00D04B21"/>
    <w:rsid w:val="00D505BF"/>
    <w:rsid w:val="00D704CD"/>
    <w:rsid w:val="00D858DE"/>
    <w:rsid w:val="00DE228F"/>
    <w:rsid w:val="00E20D94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3469"/>
  <w15:chartTrackingRefBased/>
  <w15:docId w15:val="{A8114EF9-FEE5-481E-A802-E93819AE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28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E228F"/>
    <w:rPr>
      <w:b/>
      <w:bCs/>
    </w:rPr>
  </w:style>
  <w:style w:type="character" w:customStyle="1" w:styleId="normaltextrun">
    <w:name w:val="normaltextrun"/>
    <w:basedOn w:val="DefaultParagraphFont"/>
    <w:rsid w:val="004A3471"/>
  </w:style>
  <w:style w:type="paragraph" w:customStyle="1" w:styleId="xmsonormal">
    <w:name w:val="x_msonormal"/>
    <w:basedOn w:val="Normal"/>
    <w:rsid w:val="00D04B21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Rinkūnienė</dc:creator>
  <cp:lastModifiedBy>Lina Sugintienė</cp:lastModifiedBy>
  <cp:revision>3</cp:revision>
  <dcterms:created xsi:type="dcterms:W3CDTF">2024-06-21T08:59:00Z</dcterms:created>
  <dcterms:modified xsi:type="dcterms:W3CDTF">2024-06-21T09:00:00Z</dcterms:modified>
</cp:coreProperties>
</file>