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</w:tblGrid>
      <w:tr w:rsidR="00665053" w:rsidRPr="003B70C8" w14:paraId="30FA1A05" w14:textId="77777777" w:rsidTr="00734728">
        <w:tc>
          <w:tcPr>
            <w:tcW w:w="3492" w:type="dxa"/>
          </w:tcPr>
          <w:p w14:paraId="328199E8" w14:textId="63DDD4EF" w:rsidR="00665053" w:rsidRDefault="00665053" w:rsidP="0066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</w:p>
        </w:tc>
      </w:tr>
    </w:tbl>
    <w:p w14:paraId="3425CD04" w14:textId="115BF1FA" w:rsidR="001B6768" w:rsidRPr="001B6768" w:rsidRDefault="00585136" w:rsidP="007749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                                                                                      </w:t>
      </w:r>
    </w:p>
    <w:p w14:paraId="412BFE26" w14:textId="1BD7141A" w:rsidR="00665053" w:rsidRPr="004959A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 xml:space="preserve">PROJEKTO </w:t>
      </w:r>
      <w:r w:rsidR="00D82E21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„</w:t>
      </w:r>
      <w:r w:rsidR="004959AE"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JUNGTYS</w:t>
      </w:r>
      <w:r w:rsidR="00D82E21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“</w:t>
      </w:r>
      <w:r w:rsidR="004959AE"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 xml:space="preserve"> </w:t>
      </w:r>
      <w:bookmarkStart w:id="0" w:name="_Hlk158015521"/>
      <w:r w:rsidR="004959AE" w:rsidRPr="004E0C85">
        <w:rPr>
          <w:rFonts w:ascii="Times New Roman" w:hAnsi="Times New Roman" w:cs="Times New Roman"/>
          <w:b/>
          <w:bCs/>
          <w:sz w:val="24"/>
          <w:szCs w:val="24"/>
          <w:lang w:val="pt-BR"/>
        </w:rPr>
        <w:t>07-020-P-0</w:t>
      </w:r>
      <w:r w:rsidR="003A45B7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="004959AE" w:rsidRPr="004E0C85">
        <w:rPr>
          <w:rFonts w:ascii="Times New Roman" w:hAnsi="Times New Roman" w:cs="Times New Roman"/>
          <w:b/>
          <w:bCs/>
          <w:sz w:val="24"/>
          <w:szCs w:val="24"/>
          <w:lang w:val="pt-BR"/>
        </w:rPr>
        <w:t>01</w:t>
      </w:r>
      <w:bookmarkEnd w:id="0"/>
    </w:p>
    <w:p w14:paraId="4FC1D8C3" w14:textId="7228ACBA" w:rsidR="00665053" w:rsidRPr="004959AE" w:rsidRDefault="00665053" w:rsidP="00F8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JAUNIMO DARBUOTOJO</w:t>
      </w:r>
      <w:r w:rsidR="00D82E21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–</w:t>
      </w:r>
      <w:r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ATVEJO KOORDINATORIAUS PAREIGYBĖS</w:t>
      </w:r>
    </w:p>
    <w:p w14:paraId="5AA58C53" w14:textId="77777777" w:rsidR="00665053" w:rsidRPr="004959A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APRAŠYMAS</w:t>
      </w:r>
    </w:p>
    <w:p w14:paraId="2AD0A8CD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35F7F549" w14:textId="77777777" w:rsidR="00665053" w:rsidRPr="00994F5E" w:rsidRDefault="0066505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SPECIALIEJI REIKALAVIMAI ŠIAS PAREIGAS EINANČIAM DARBUOTOJUI</w:t>
      </w:r>
    </w:p>
    <w:p w14:paraId="2954F6E5" w14:textId="77777777" w:rsidR="005D7923" w:rsidRPr="00994F5E" w:rsidRDefault="005D792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58F09CB3" w14:textId="71D25515" w:rsidR="00994F5E" w:rsidRPr="00994F5E" w:rsidRDefault="00B83F01" w:rsidP="0099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</w:t>
      </w:r>
      <w:r w:rsidR="00994F5E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Darbuotojas, dirbantis pagal darbo sutartį ir einantis šias pareigas, turi atitikti bent vieną iš šių specialųjų reikalavimų:</w:t>
      </w:r>
    </w:p>
    <w:p w14:paraId="2CC04216" w14:textId="654EA3A4" w:rsidR="00994F5E" w:rsidRPr="00994F5E" w:rsidRDefault="00B83F01" w:rsidP="00994F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r w:rsidR="00994F5E"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.1. turi ne mažesnę kaip 1 metų darbo patirtį su MGT ir (arba) NEET jaunimu; </w:t>
      </w:r>
    </w:p>
    <w:p w14:paraId="00982024" w14:textId="5839FD9E" w:rsidR="00D82E21" w:rsidRDefault="00B83F01" w:rsidP="00600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r w:rsidR="00994F5E"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.2. per paskutinius dvejus metus yra dalyvavęs ne trumpesniuose nei 20 valandų </w:t>
      </w:r>
      <w:r w:rsidR="000272B1">
        <w:rPr>
          <w:rFonts w:ascii="Times New Roman" w:eastAsia="Times New Roman" w:hAnsi="Times New Roman" w:cs="Times New Roman"/>
          <w:sz w:val="24"/>
          <w:szCs w:val="24"/>
          <w:lang w:val="pt-BR"/>
        </w:rPr>
        <w:t>Jaunimo reikalų a</w:t>
      </w:r>
      <w:r w:rsidR="00994F5E"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t>gentūros</w:t>
      </w:r>
      <w:r w:rsidR="000272B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(toliau – Agentūra)</w:t>
      </w:r>
      <w:r w:rsidR="00994F5E"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t>, kitų įstaigų ar organizacijų organizuotuose tiksliniuose mokymuose, seminaruose, pažintiniuose vizituose, tikslinėse konsultacijose ar kituose renginiuose, skirtuose su jaunimu dirbantiems asmenims;</w:t>
      </w:r>
      <w:r w:rsidR="00994F5E"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r w:rsidR="00994F5E"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t>.3. yra įgijęs socialinio darbuotojo, socialinio pedagogo, pedagogo, edukologo, psichologo išsilavinimą arba jaunimo darbuotojo sertifikatą (galiojantį nuo 2020 m.)</w:t>
      </w:r>
      <w:r w:rsidR="0060035E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323D7D46" w14:textId="1B230E8B" w:rsidR="00665053" w:rsidRPr="00994F5E" w:rsidRDefault="00C55ED7" w:rsidP="000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 w:rsidR="00994F5E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Darbuotojas, dirbantis pagal darbo sutartį ir einantis šias pareigas, turi atitikti šiuos bendruosiu</w:t>
      </w:r>
      <w:r w:rsidR="00994F5E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s reikalavimus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:</w:t>
      </w:r>
    </w:p>
    <w:p w14:paraId="4513EAB9" w14:textId="16A738B2" w:rsidR="00665053" w:rsidRPr="00994F5E" w:rsidRDefault="00C55ED7" w:rsidP="000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lt-LT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 w:rsidR="00994F5E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.1. </w:t>
      </w:r>
      <w:r w:rsid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gerai žinoti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Lietuvos Respublikos Konstituciją, Lietuvos Respublikos jaunimo politikos pagrindų</w:t>
      </w:r>
      <w:r w:rsidR="00521C42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ir Užimtumo rėmimo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, Savanoriškos veiklos </w:t>
      </w:r>
      <w:r w:rsidR="00296B59" w:rsidRPr="00994F5E"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  <w:r w:rsidR="00296B59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N</w:t>
      </w:r>
      <w:r w:rsidR="00E01F0F">
        <w:rPr>
          <w:rFonts w:ascii="Times New Roman" w:hAnsi="Times New Roman" w:cs="Times New Roman"/>
          <w:color w:val="000000"/>
          <w:sz w:val="24"/>
          <w:szCs w:val="24"/>
          <w:lang w:val="lt-LT"/>
        </w:rPr>
        <w:t>r</w:t>
      </w:r>
      <w:r w:rsidR="00296B59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. XI-1500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pakeitimo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įstatymus, kitus teisės aktus jaunimo reikalų srityje, teisės aktus,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reglamentuojančius 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CPVA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remiamų projektų įgyvendinimą, Dokumentų rengimo bei Dokumentų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tvarkymo taisykles;</w:t>
      </w:r>
    </w:p>
    <w:p w14:paraId="2820884F" w14:textId="56CD088B" w:rsidR="00665053" w:rsidRPr="00994F5E" w:rsidRDefault="00C55ED7" w:rsidP="000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994F5E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mokėti analizuoti ir apibendrinti informaciją, gebėti sklandžiai dėstyti mintis raštu ir žodžiu;</w:t>
      </w:r>
    </w:p>
    <w:p w14:paraId="1AA51DE3" w14:textId="7315FE09" w:rsidR="00665053" w:rsidRPr="00E01F0F" w:rsidRDefault="00C55ED7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994F5E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 savarankiškai planuoti, organizuoti savo veiklą, išmanyti raštvedybos taisykles, turėti gerus</w:t>
      </w:r>
      <w:r w:rsidR="00296B59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darbo kompiuteriu įgūdžius;</w:t>
      </w:r>
    </w:p>
    <w:p w14:paraId="3C6F941E" w14:textId="26E369EB" w:rsidR="008339DF" w:rsidRPr="00E01F0F" w:rsidRDefault="00C55ED7" w:rsidP="00D5696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 w:rsidR="008339DF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994F5E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4</w:t>
      </w:r>
      <w:r w:rsidR="008339DF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</w:t>
      </w:r>
      <w:r w:rsidR="008339DF" w:rsidRPr="00E01F0F">
        <w:rPr>
          <w:rFonts w:ascii="Times New Roman" w:hAnsi="Times New Roman" w:cs="Times New Roman"/>
          <w:sz w:val="24"/>
          <w:szCs w:val="24"/>
          <w:lang w:val="pt-BR"/>
        </w:rPr>
        <w:t xml:space="preserve">tvarkydamas asmens duomenis privalo vadovautis 2016 m. balandžio 27 d. Europos Parlamento ir Tarybos reglamentu (ES) 2016/679 dėl fizinių asmenų apsaugos tvarkant asmens duomenis ir dėl laisvo tokių duomenų judėjimo ir kuriuo panaikinama Direktyva 95/46/EB (Bendrasis duomenų apsaugos reglamentas), Asmens duomenų teisinės apsaugos </w:t>
      </w:r>
      <w:r w:rsidR="00DE5466" w:rsidRPr="00E01F0F">
        <w:rPr>
          <w:rFonts w:ascii="Times New Roman" w:hAnsi="Times New Roman" w:cs="Times New Roman"/>
          <w:sz w:val="24"/>
          <w:szCs w:val="24"/>
          <w:lang w:val="pt-BR"/>
        </w:rPr>
        <w:t>įstatym</w:t>
      </w:r>
      <w:r w:rsidR="00DE5466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DE5466" w:rsidRPr="00E01F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01F0F" w:rsidRPr="00E01F0F">
        <w:rPr>
          <w:rFonts w:ascii="Times New Roman" w:hAnsi="Times New Roman" w:cs="Times New Roman"/>
          <w:sz w:val="24"/>
          <w:szCs w:val="24"/>
          <w:lang w:val="pt-BR"/>
        </w:rPr>
        <w:br/>
      </w:r>
      <w:r w:rsidR="008339DF" w:rsidRPr="00E01F0F">
        <w:rPr>
          <w:rFonts w:ascii="Times New Roman" w:hAnsi="Times New Roman" w:cs="Times New Roman"/>
          <w:sz w:val="24"/>
          <w:szCs w:val="24"/>
          <w:lang w:val="pt-BR"/>
        </w:rPr>
        <w:t xml:space="preserve"> bei kitais teisės aktais, reguliuojančiais asmens duomenų apsaugą.</w:t>
      </w:r>
    </w:p>
    <w:p w14:paraId="4B78425E" w14:textId="60773A8F" w:rsidR="00665053" w:rsidRPr="00E01F0F" w:rsidRDefault="00C55ED7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994F5E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5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 būti pareigingam, darbščiam, kūrybiškam, reikliam, turėti organizacinių gebėjimų, gebėti</w:t>
      </w:r>
    </w:p>
    <w:p w14:paraId="06869DC1" w14:textId="24D60A00" w:rsidR="00994F5E" w:rsidRPr="00E01F0F" w:rsidRDefault="00665053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bendrauti su jaunais asmenimis</w:t>
      </w:r>
      <w:r w:rsidR="00296B59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, </w:t>
      </w: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nevyriausybinių organizacijų</w:t>
      </w:r>
      <w:r w:rsidR="00254325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,</w:t>
      </w:r>
      <w:r w:rsidR="00296B59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valstybinių įstaigų at</w:t>
      </w:r>
      <w:r w:rsidR="00947D0A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s</w:t>
      </w:r>
      <w:r w:rsidR="00296B59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tovais.</w:t>
      </w:r>
    </w:p>
    <w:p w14:paraId="3F52410D" w14:textId="77777777" w:rsidR="005D7923" w:rsidRPr="00994F5E" w:rsidRDefault="005D792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1200B899" w14:textId="6F382B71" w:rsidR="00665053" w:rsidRPr="00994F5E" w:rsidRDefault="00A453E2" w:rsidP="00A4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 xml:space="preserve">    </w:t>
      </w:r>
      <w:r w:rsidR="00665053"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ŠIAS PAREIGAS EINANČIO DARBUOTOJO FUNKCIJOS</w:t>
      </w:r>
    </w:p>
    <w:p w14:paraId="130EC2F8" w14:textId="77777777" w:rsidR="005D7923" w:rsidRPr="00994F5E" w:rsidRDefault="005D792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40B674B6" w14:textId="11FB6EAB" w:rsidR="00665053" w:rsidRPr="00994F5E" w:rsidRDefault="00086044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Šias pareigas einantis darbuotojas atlieka šias funkcijas:</w:t>
      </w:r>
    </w:p>
    <w:p w14:paraId="5956149F" w14:textId="77AE1383" w:rsidR="00444B5D" w:rsidRPr="00994F5E" w:rsidRDefault="00086044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.1. Projekto vi</w:t>
      </w:r>
      <w:r w:rsidR="004E0C85">
        <w:rPr>
          <w:rFonts w:ascii="Times New Roman" w:hAnsi="Times New Roman" w:cs="Times New Roman"/>
          <w:kern w:val="0"/>
          <w:sz w:val="24"/>
          <w:szCs w:val="24"/>
          <w:lang w:val="pt-BR"/>
        </w:rPr>
        <w:t>e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šinimas ir komunikacij</w:t>
      </w:r>
      <w:r w:rsidR="004E0C85">
        <w:rPr>
          <w:rFonts w:ascii="Times New Roman" w:hAnsi="Times New Roman" w:cs="Times New Roman"/>
          <w:kern w:val="0"/>
          <w:sz w:val="24"/>
          <w:szCs w:val="24"/>
          <w:lang w:val="pt-BR"/>
        </w:rPr>
        <w:t>a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;</w:t>
      </w:r>
    </w:p>
    <w:p w14:paraId="32A84DA0" w14:textId="104DE687" w:rsidR="00665053" w:rsidRPr="00994F5E" w:rsidRDefault="00086044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NEET ir MGT jaunuolių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paieška, </w:t>
      </w:r>
      <w:r w:rsid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šių asmenų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informavimas apie Projekto galimybes;</w:t>
      </w:r>
    </w:p>
    <w:p w14:paraId="64642521" w14:textId="40CCD53C" w:rsidR="00665053" w:rsidRPr="00994F5E" w:rsidRDefault="00086044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</w:t>
      </w:r>
      <w:r w:rsidR="00952EE0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dalyvavimas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neaktyvių NEET jaunuolių identifikavimas, </w:t>
      </w:r>
      <w:r w:rsidR="00952EE0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teikiant duomenis kad nustatyti </w:t>
      </w:r>
      <w:r w:rsidR="00411FE9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dalyvio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atitiktį NEET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ar MGT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jaunuolio</w:t>
      </w:r>
      <w:r w:rsidR="00411FE9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statusui;</w:t>
      </w:r>
    </w:p>
    <w:p w14:paraId="70F161B0" w14:textId="359C90AE" w:rsidR="00665053" w:rsidRPr="00994F5E" w:rsidRDefault="00086044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4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neaktyvių NEET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ir MGT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jaunuolių poreikių nustatymas, jų dalyvavimo Projekte dokumentų</w:t>
      </w:r>
    </w:p>
    <w:p w14:paraId="773DA30E" w14:textId="408E4112" w:rsidR="00665053" w:rsidRPr="00994F5E" w:rsidRDefault="00665053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užpildymas bei duomenų pateikimas 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Agentūros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atsakingiems darbuotojams;</w:t>
      </w:r>
    </w:p>
    <w:p w14:paraId="12A555B0" w14:textId="5CA6B884" w:rsidR="00665053" w:rsidRPr="00994F5E" w:rsidRDefault="00086044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5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NEET jaunuolių atsiradimo prevencija;</w:t>
      </w:r>
    </w:p>
    <w:p w14:paraId="7158AAFB" w14:textId="6BF7A36A" w:rsidR="00947D0A" w:rsidRPr="00994F5E" w:rsidRDefault="00086044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NEET jaunuolių intervencija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;</w:t>
      </w:r>
    </w:p>
    <w:p w14:paraId="6BD4EF51" w14:textId="7140A316" w:rsidR="00665053" w:rsidRPr="00994F5E" w:rsidRDefault="00086044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Projekto dalyvių individualių veiklos planų (toliau – IVP) sudarymas ir įgyvendinimas;</w:t>
      </w:r>
    </w:p>
    <w:p w14:paraId="62EDE0F9" w14:textId="1AEC17AC" w:rsidR="00665053" w:rsidRPr="00994F5E" w:rsidRDefault="00086044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8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Projekto dalyviams IVP suplanuotų paslaugų teikimas ir/ ar organizavimas taip, kaip tai</w:t>
      </w:r>
    </w:p>
    <w:p w14:paraId="6A1995FC" w14:textId="3433D13F" w:rsidR="00FE3F22" w:rsidRPr="00994F5E" w:rsidRDefault="000F43DF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n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umatyta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Agentūros direkoriaus įsakymu patvirtint</w:t>
      </w:r>
      <w:r w:rsidR="0039721E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oje dalyvių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identifikavimo ir paslaugų teikimo </w:t>
      </w:r>
      <w:r w:rsidR="0039721E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tvarkoje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;</w:t>
      </w:r>
    </w:p>
    <w:p w14:paraId="753296B1" w14:textId="48AE4533" w:rsidR="00FE3F22" w:rsidRPr="00994F5E" w:rsidRDefault="00086044" w:rsidP="007347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3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9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. </w:t>
      </w:r>
      <w:r w:rsidR="00FE3F22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 pagalbos pažįstant save paslaug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ų teikimas</w:t>
      </w:r>
      <w:r w:rsidR="00FE3F22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30CBE99B" w14:textId="328593E8" w:rsidR="00FE3F22" w:rsidRPr="00994F5E" w:rsidRDefault="00086044" w:rsidP="007347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3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10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. </w:t>
      </w:r>
      <w:r w:rsidR="00FE3F22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socialinių ir gyvenimo įgūdžių ugdymo paslau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gų teikimas</w:t>
      </w:r>
      <w:r w:rsidR="00FE3F22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06536204" w14:textId="033EDC2B" w:rsidR="00444B5D" w:rsidRPr="00994F5E" w:rsidRDefault="00086044" w:rsidP="00734728">
      <w:pPr>
        <w:spacing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3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="00994F5E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1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</w:t>
      </w:r>
      <w:r w:rsidR="00261566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m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otyvavimo, palydėjimo, mentorystės paslaugų teikimas; </w:t>
      </w:r>
    </w:p>
    <w:p w14:paraId="13F7E4D7" w14:textId="62830FA8" w:rsidR="00444B5D" w:rsidRPr="00994F5E" w:rsidRDefault="00086044" w:rsidP="00734728">
      <w:pPr>
        <w:spacing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lastRenderedPageBreak/>
        <w:t>3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2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</w:t>
      </w:r>
      <w:r w:rsidR="00261566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n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ukreipimas siauros srities specialistų paslaugoms;</w:t>
      </w:r>
    </w:p>
    <w:p w14:paraId="239A1DEE" w14:textId="6DE9B77C" w:rsidR="00665053" w:rsidRPr="00994F5E" w:rsidRDefault="00086044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tarpininkavimas tarp 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dalyvio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ir darbo rinkos, švietimo sistemos,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nevyriausybinių organizacijų;</w:t>
      </w:r>
    </w:p>
    <w:p w14:paraId="0905AAD6" w14:textId="66E0C599" w:rsidR="00665053" w:rsidRPr="00994F5E" w:rsidRDefault="00086044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4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D85D39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tarpininkavimas tarp 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dalyvio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bei visuomeninę ir savanorišką veiklą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organizuojančių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ar priimančių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organizacijų;</w:t>
      </w:r>
    </w:p>
    <w:p w14:paraId="39886125" w14:textId="7C9A15FC" w:rsidR="00665053" w:rsidRPr="00994F5E" w:rsidRDefault="00086044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5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savivaldybės teritorijoje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veikiančių įstaigų tarpžinybinio bendradarbiavimo kūrimas,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stiprinimas ir palaikymas;</w:t>
      </w:r>
    </w:p>
    <w:p w14:paraId="67024F7D" w14:textId="46F0EC88" w:rsidR="00665053" w:rsidRPr="00734728" w:rsidRDefault="00086044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.1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veiklos ir finansinių dokumentų rengimas bei teikimas </w:t>
      </w:r>
      <w:r w:rsidR="00A20B6B">
        <w:rPr>
          <w:rFonts w:ascii="Times New Roman" w:hAnsi="Times New Roman" w:cs="Times New Roman"/>
          <w:kern w:val="0"/>
          <w:sz w:val="24"/>
          <w:szCs w:val="24"/>
          <w:lang w:val="pt-BR"/>
        </w:rPr>
        <w:t>projekto</w:t>
      </w:r>
      <w:r w:rsidR="0091167A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vadovui, </w:t>
      </w:r>
      <w:r w:rsidR="000F43DF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Agentūros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atsakingiems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darbuotojams;</w:t>
      </w:r>
    </w:p>
    <w:p w14:paraId="2FFB00F1" w14:textId="0A7B1B9F" w:rsidR="00665053" w:rsidRPr="00734728" w:rsidRDefault="00086044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.1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ryšio su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dalyviu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, gavusiu kokybišką pasiūlymą, palaikymas, esant reikalui</w:t>
      </w:r>
      <w:r w:rsidR="000272B1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– tarpininkavimas, motyvavimas;</w:t>
      </w:r>
    </w:p>
    <w:p w14:paraId="20363739" w14:textId="2826FAE0" w:rsidR="00734728" w:rsidRPr="00734728" w:rsidRDefault="00086044" w:rsidP="00D56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3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lt-LT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8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lt-LT"/>
        </w:rPr>
        <w:t>. darbas su jaunimo grupėmis, siekiant ugdyti asmenines, tarpasmenines ir profesines kompetencijas;</w:t>
      </w:r>
    </w:p>
    <w:p w14:paraId="1D584C33" w14:textId="2DB909ED" w:rsidR="00444B5D" w:rsidRPr="00734728" w:rsidRDefault="00086044" w:rsidP="00D56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3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9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. kit</w:t>
      </w:r>
      <w:r w:rsidR="00734728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os 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veiklos ir (ar) paslaug</w:t>
      </w:r>
      <w:r w:rsidR="00734728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ų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, skirt</w:t>
      </w:r>
      <w:r w:rsidR="00734728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ų 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dalyviams, teikiam</w:t>
      </w:r>
      <w:r w:rsidR="00734728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as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pagal </w:t>
      </w:r>
      <w:r w:rsidR="00D85D39">
        <w:rPr>
          <w:rFonts w:ascii="Times New Roman" w:hAnsi="Times New Roman" w:cs="Times New Roman"/>
          <w:color w:val="000000"/>
          <w:sz w:val="24"/>
          <w:szCs w:val="24"/>
          <w:lang w:val="pt-BR"/>
        </w:rPr>
        <w:t>IVP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;</w:t>
      </w:r>
    </w:p>
    <w:p w14:paraId="2D864540" w14:textId="71504BE7" w:rsidR="00444B5D" w:rsidRPr="00734728" w:rsidRDefault="00086044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20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 duomenų teikimas stebėsenos sistemai;</w:t>
      </w:r>
    </w:p>
    <w:p w14:paraId="3C68E014" w14:textId="3D228F4A" w:rsidR="00665053" w:rsidRPr="00734728" w:rsidRDefault="00086044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ryšių palaikymo ir bendradarbiavimo su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kitais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Projekto partneriais užtikrinimas;</w:t>
      </w:r>
    </w:p>
    <w:p w14:paraId="1E6928D9" w14:textId="32A93EFA" w:rsidR="00665053" w:rsidRPr="00734728" w:rsidRDefault="00086044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734728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 ataskaitų</w:t>
      </w:r>
      <w:r w:rsidR="00D85D39">
        <w:rPr>
          <w:rFonts w:ascii="Times New Roman" w:hAnsi="Times New Roman" w:cs="Times New Roman"/>
          <w:kern w:val="0"/>
          <w:sz w:val="24"/>
          <w:szCs w:val="24"/>
          <w:lang w:val="pt-BR"/>
        </w:rPr>
        <w:t>, veiklos įgyvendinimo dokumentų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91167A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įstaigos vadovui,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Agentūrai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rengimas ir teikimas;</w:t>
      </w:r>
    </w:p>
    <w:p w14:paraId="2C697521" w14:textId="70E09876" w:rsidR="00665053" w:rsidRPr="00734728" w:rsidRDefault="00086044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734728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dalyvavimas </w:t>
      </w:r>
      <w:r w:rsidR="0091167A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įstaigos,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Agentūros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arba kitų įstaigų organizuojamuose susitikimuose, mokymuose</w:t>
      </w:r>
      <w:r w:rsidR="00FE3F22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, supervizijose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ir kituose renginiuose, kurie tiesiogiai susiję su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dalyviams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reikalinga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organizuoti ir įgyvendinti  intervencijos ir aktyvumo skatinimo priemonėms;</w:t>
      </w:r>
    </w:p>
    <w:p w14:paraId="156A5381" w14:textId="5707259A" w:rsidR="00DF26FE" w:rsidRDefault="00086044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734728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4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 dalyvavimas</w:t>
      </w:r>
      <w:r w:rsidR="0091167A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įstaigos,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Agentūros ar kitų istaigų inicijuotose NEET ir MGT</w:t>
      </w:r>
      <w:r w:rsidR="00444B5D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kaip tikslo grupės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tyrimų </w:t>
      </w:r>
      <w:r w:rsidR="000272B1">
        <w:rPr>
          <w:rFonts w:ascii="Times New Roman" w:hAnsi="Times New Roman" w:cs="Times New Roman"/>
          <w:kern w:val="0"/>
          <w:sz w:val="24"/>
          <w:szCs w:val="24"/>
          <w:lang w:val="pt-BR"/>
        </w:rPr>
        <w:t>į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gyvendinime</w:t>
      </w:r>
      <w:r w:rsidR="00444B5D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bei projekto efektyvumo, rezultatayvum</w:t>
      </w:r>
      <w:r w:rsidR="000272B1">
        <w:rPr>
          <w:rFonts w:ascii="Times New Roman" w:hAnsi="Times New Roman" w:cs="Times New Roman"/>
          <w:kern w:val="0"/>
          <w:sz w:val="24"/>
          <w:szCs w:val="24"/>
          <w:lang w:val="pt-BR"/>
        </w:rPr>
        <w:t>o</w:t>
      </w:r>
      <w:r w:rsidR="00444B5D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, poveikio tyrime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; </w:t>
      </w:r>
    </w:p>
    <w:p w14:paraId="71C4AD94" w14:textId="03FC838E" w:rsidR="00734728" w:rsidRPr="00734728" w:rsidRDefault="00086044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734728">
        <w:rPr>
          <w:rFonts w:ascii="Times New Roman" w:hAnsi="Times New Roman" w:cs="Times New Roman"/>
          <w:sz w:val="24"/>
          <w:szCs w:val="24"/>
          <w:lang w:val="lt-LT"/>
        </w:rPr>
        <w:t>.2</w:t>
      </w: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73472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34728" w:rsidRPr="00F043AB">
        <w:rPr>
          <w:rFonts w:ascii="Times New Roman" w:hAnsi="Times New Roman" w:cs="Times New Roman"/>
          <w:sz w:val="24"/>
          <w:szCs w:val="24"/>
          <w:lang w:val="lt-LT"/>
        </w:rPr>
        <w:t>klausim</w:t>
      </w:r>
      <w:r w:rsidR="000272B1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734728" w:rsidRPr="00F043AB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0272B1" w:rsidRPr="00F043AB">
        <w:rPr>
          <w:rFonts w:ascii="Times New Roman" w:hAnsi="Times New Roman" w:cs="Times New Roman"/>
          <w:sz w:val="24"/>
          <w:szCs w:val="24"/>
          <w:lang w:val="lt-LT"/>
        </w:rPr>
        <w:t>kilusi</w:t>
      </w:r>
      <w:r w:rsidR="000272B1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0272B1" w:rsidRPr="00F043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34728" w:rsidRPr="00F043AB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r w:rsidR="00734728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734728" w:rsidRPr="00F043AB">
        <w:rPr>
          <w:rFonts w:ascii="Times New Roman" w:hAnsi="Times New Roman" w:cs="Times New Roman"/>
          <w:sz w:val="24"/>
          <w:szCs w:val="24"/>
          <w:lang w:val="lt-LT"/>
        </w:rPr>
        <w:t>rojekto įgyvendinimo, tikslo vykdymo ir rezultatų pasiekimo,</w:t>
      </w:r>
      <w:r w:rsidR="000272B1">
        <w:rPr>
          <w:rFonts w:ascii="Times New Roman" w:hAnsi="Times New Roman" w:cs="Times New Roman"/>
          <w:sz w:val="24"/>
          <w:szCs w:val="24"/>
          <w:lang w:val="lt-LT"/>
        </w:rPr>
        <w:t xml:space="preserve"> sp</w:t>
      </w:r>
      <w:r w:rsidR="00D56966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0272B1">
        <w:rPr>
          <w:rFonts w:ascii="Times New Roman" w:hAnsi="Times New Roman" w:cs="Times New Roman"/>
          <w:sz w:val="24"/>
          <w:szCs w:val="24"/>
          <w:lang w:val="lt-LT"/>
        </w:rPr>
        <w:t>endimas bei</w:t>
      </w:r>
      <w:r w:rsidR="00734728" w:rsidRPr="00F043A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siek</w:t>
      </w:r>
      <w:r w:rsidR="000272B1">
        <w:rPr>
          <w:rFonts w:ascii="Times New Roman" w:hAnsi="Times New Roman" w:cs="Times New Roman"/>
          <w:color w:val="000000"/>
          <w:sz w:val="24"/>
          <w:szCs w:val="24"/>
          <w:lang w:val="lt-LT"/>
        </w:rPr>
        <w:t>imas</w:t>
      </w:r>
      <w:r w:rsidR="00734728" w:rsidRPr="00F043A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, kad </w:t>
      </w:r>
      <w:r w:rsidR="00734728">
        <w:rPr>
          <w:rFonts w:ascii="Times New Roman" w:hAnsi="Times New Roman" w:cs="Times New Roman"/>
          <w:color w:val="000000"/>
          <w:sz w:val="24"/>
          <w:szCs w:val="24"/>
          <w:lang w:val="lt-LT"/>
        </w:rPr>
        <w:t>P</w:t>
      </w:r>
      <w:r w:rsidR="00734728" w:rsidRPr="00F043AB">
        <w:rPr>
          <w:rFonts w:ascii="Times New Roman" w:hAnsi="Times New Roman" w:cs="Times New Roman"/>
          <w:color w:val="000000"/>
          <w:sz w:val="24"/>
          <w:szCs w:val="24"/>
          <w:lang w:val="lt-LT"/>
        </w:rPr>
        <w:t>rojekte nebūtų nekompensuotų išlaidų</w:t>
      </w:r>
      <w:r w:rsidR="00734728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1760F04E" w14:textId="4D277B89" w:rsidR="00665053" w:rsidRPr="00734728" w:rsidRDefault="00086044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734728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vykdo kitas </w:t>
      </w:r>
      <w:r w:rsid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įstaigos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vadovo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pavestas su Projekto įgyvendinimu susijusias</w:t>
      </w:r>
      <w:r w:rsid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užduotis.</w:t>
      </w:r>
    </w:p>
    <w:p w14:paraId="777FA7B8" w14:textId="77777777" w:rsidR="00734728" w:rsidRDefault="00734728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sectPr w:rsidR="00734728" w:rsidSect="004C11D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53"/>
    <w:rsid w:val="000272B1"/>
    <w:rsid w:val="0006341D"/>
    <w:rsid w:val="00086044"/>
    <w:rsid w:val="000F43DF"/>
    <w:rsid w:val="00187312"/>
    <w:rsid w:val="001B6768"/>
    <w:rsid w:val="001E0088"/>
    <w:rsid w:val="001E40D1"/>
    <w:rsid w:val="00254325"/>
    <w:rsid w:val="00261566"/>
    <w:rsid w:val="0027557C"/>
    <w:rsid w:val="00296B59"/>
    <w:rsid w:val="002A04A1"/>
    <w:rsid w:val="002F005B"/>
    <w:rsid w:val="002F4334"/>
    <w:rsid w:val="00375195"/>
    <w:rsid w:val="0039721E"/>
    <w:rsid w:val="003A45B7"/>
    <w:rsid w:val="003B37D2"/>
    <w:rsid w:val="003B70C8"/>
    <w:rsid w:val="00411FE9"/>
    <w:rsid w:val="00413EB2"/>
    <w:rsid w:val="0043302A"/>
    <w:rsid w:val="00440A20"/>
    <w:rsid w:val="00444B5D"/>
    <w:rsid w:val="00487A39"/>
    <w:rsid w:val="004959AE"/>
    <w:rsid w:val="004C11D0"/>
    <w:rsid w:val="004D3AC3"/>
    <w:rsid w:val="004E0C85"/>
    <w:rsid w:val="004E5B6F"/>
    <w:rsid w:val="00521C42"/>
    <w:rsid w:val="0055116E"/>
    <w:rsid w:val="00585136"/>
    <w:rsid w:val="005944E0"/>
    <w:rsid w:val="005D7923"/>
    <w:rsid w:val="0060035E"/>
    <w:rsid w:val="00665053"/>
    <w:rsid w:val="0068098C"/>
    <w:rsid w:val="00685191"/>
    <w:rsid w:val="00693CF8"/>
    <w:rsid w:val="006D72C8"/>
    <w:rsid w:val="00710E31"/>
    <w:rsid w:val="00734728"/>
    <w:rsid w:val="00772BA0"/>
    <w:rsid w:val="00774944"/>
    <w:rsid w:val="007C5360"/>
    <w:rsid w:val="007E7473"/>
    <w:rsid w:val="007F1C29"/>
    <w:rsid w:val="008302A2"/>
    <w:rsid w:val="008339DF"/>
    <w:rsid w:val="008D243D"/>
    <w:rsid w:val="0091167A"/>
    <w:rsid w:val="00947D0A"/>
    <w:rsid w:val="00952EE0"/>
    <w:rsid w:val="00994F5E"/>
    <w:rsid w:val="009E6937"/>
    <w:rsid w:val="009F39B2"/>
    <w:rsid w:val="00A20B6B"/>
    <w:rsid w:val="00A453E2"/>
    <w:rsid w:val="00A55FB3"/>
    <w:rsid w:val="00A56BDE"/>
    <w:rsid w:val="00AB3905"/>
    <w:rsid w:val="00AC15A4"/>
    <w:rsid w:val="00AE2C7E"/>
    <w:rsid w:val="00AE534E"/>
    <w:rsid w:val="00B25777"/>
    <w:rsid w:val="00B83F01"/>
    <w:rsid w:val="00BA06BF"/>
    <w:rsid w:val="00C14222"/>
    <w:rsid w:val="00C26303"/>
    <w:rsid w:val="00C55ED7"/>
    <w:rsid w:val="00C7069B"/>
    <w:rsid w:val="00D56966"/>
    <w:rsid w:val="00D82E21"/>
    <w:rsid w:val="00D85D39"/>
    <w:rsid w:val="00DB5F12"/>
    <w:rsid w:val="00DE5466"/>
    <w:rsid w:val="00DF26FE"/>
    <w:rsid w:val="00E01F0F"/>
    <w:rsid w:val="00E1059B"/>
    <w:rsid w:val="00E14A57"/>
    <w:rsid w:val="00E457CD"/>
    <w:rsid w:val="00EA5FF7"/>
    <w:rsid w:val="00EC4367"/>
    <w:rsid w:val="00F26329"/>
    <w:rsid w:val="00F34DDD"/>
    <w:rsid w:val="00F8444A"/>
    <w:rsid w:val="00F9562A"/>
    <w:rsid w:val="00FE3F22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2870"/>
  <w15:chartTrackingRefBased/>
  <w15:docId w15:val="{B591EC01-D311-4A89-B111-AFCB7CCA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303"/>
    <w:pPr>
      <w:tabs>
        <w:tab w:val="left" w:pos="72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D79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D7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923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521C42"/>
  </w:style>
  <w:style w:type="paragraph" w:styleId="NormalWeb">
    <w:name w:val="Normal (Web)"/>
    <w:basedOn w:val="Normal"/>
    <w:uiPriority w:val="99"/>
    <w:semiHidden/>
    <w:unhideWhenUsed/>
    <w:rsid w:val="00296B5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F43DF"/>
    <w:rPr>
      <w:color w:val="0000FF"/>
      <w:u w:val="single"/>
    </w:rPr>
  </w:style>
  <w:style w:type="paragraph" w:customStyle="1" w:styleId="xxxmsolistparagraph">
    <w:name w:val="x_x_xmsolistparagraph"/>
    <w:basedOn w:val="Normal"/>
    <w:rsid w:val="00E14A57"/>
    <w:pPr>
      <w:tabs>
        <w:tab w:val="clear" w:pos="720"/>
      </w:tabs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paragraph" w:customStyle="1" w:styleId="xxxmsonormal">
    <w:name w:val="x_x_xmsonormal"/>
    <w:basedOn w:val="Normal"/>
    <w:rsid w:val="00E457CD"/>
    <w:pPr>
      <w:tabs>
        <w:tab w:val="clear" w:pos="720"/>
      </w:tabs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Revision">
    <w:name w:val="Revision"/>
    <w:hidden/>
    <w:uiPriority w:val="99"/>
    <w:semiHidden/>
    <w:rsid w:val="00D82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1B26D205C2C4EAE4B1047377FC1E2" ma:contentTypeVersion="14" ma:contentTypeDescription="Create a new document." ma:contentTypeScope="" ma:versionID="666ae0b90c7cf261798baf1cfd35e685">
  <xsd:schema xmlns:xsd="http://www.w3.org/2001/XMLSchema" xmlns:xs="http://www.w3.org/2001/XMLSchema" xmlns:p="http://schemas.microsoft.com/office/2006/metadata/properties" xmlns:ns2="345d7d30-d025-42be-abe5-9f7775cb24ca" xmlns:ns3="02ecaab5-feb7-459f-9eee-dd20ad7d2234" targetNamespace="http://schemas.microsoft.com/office/2006/metadata/properties" ma:root="true" ma:fieldsID="575677b6008bd623c432c4cac2741650" ns2:_="" ns3:_="">
    <xsd:import namespace="345d7d30-d025-42be-abe5-9f7775cb24ca"/>
    <xsd:import namespace="02ecaab5-feb7-459f-9eee-dd20ad7d2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d7d30-d025-42be-abe5-9f7775cb2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96161f5-d1b9-427a-854c-a87ab34fd8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caab5-feb7-459f-9eee-dd20ad7d2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2d36e6a-74f0-416d-9636-e3a0f20ef1c9}" ma:internalName="TaxCatchAll" ma:showField="CatchAllData" ma:web="02ecaab5-feb7-459f-9eee-dd20ad7d2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ecaab5-feb7-459f-9eee-dd20ad7d2234" xsi:nil="true"/>
    <lcf76f155ced4ddcb4097134ff3c332f xmlns="345d7d30-d025-42be-abe5-9f7775cb24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E0D243-15C9-46B2-A825-8114C2D4C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87CF6-3344-4C29-826D-1A82C163D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d7d30-d025-42be-abe5-9f7775cb24ca"/>
    <ds:schemaRef ds:uri="02ecaab5-feb7-459f-9eee-dd20ad7d2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4FFAC-FB75-49A5-95FA-56A13A7103EE}">
  <ds:schemaRefs>
    <ds:schemaRef ds:uri="http://schemas.microsoft.com/office/2006/metadata/properties"/>
    <ds:schemaRef ds:uri="http://schemas.microsoft.com/office/infopath/2007/PartnerControls"/>
    <ds:schemaRef ds:uri="02ecaab5-feb7-459f-9eee-dd20ad7d2234"/>
    <ds:schemaRef ds:uri="345d7d30-d025-42be-abe5-9f7775cb24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3210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Rinkūnienė</dc:creator>
  <cp:lastModifiedBy>Lina Sugintienė</cp:lastModifiedBy>
  <cp:revision>9</cp:revision>
  <dcterms:created xsi:type="dcterms:W3CDTF">2024-06-19T14:11:00Z</dcterms:created>
  <dcterms:modified xsi:type="dcterms:W3CDTF">2024-06-21T09:01:00Z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0x01010089A1B26D205C2C4EAE4B1047377FC1E2</vt:lpwstr>
  </property>
</Properties>
</file>