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03" w:rsidRPr="006E3E51" w:rsidRDefault="00076EF0" w:rsidP="00076EF0">
      <w:pPr>
        <w:ind w:left="1134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6E3E51">
        <w:rPr>
          <w:rFonts w:ascii="Times New Roman" w:hAnsi="Times New Roman"/>
          <w:sz w:val="20"/>
          <w:szCs w:val="20"/>
        </w:rPr>
        <w:t>J</w:t>
      </w:r>
      <w:r w:rsidR="001312CD" w:rsidRPr="006E3E51">
        <w:rPr>
          <w:rFonts w:ascii="Times New Roman" w:hAnsi="Times New Roman"/>
          <w:sz w:val="20"/>
          <w:szCs w:val="20"/>
        </w:rPr>
        <w:t>aunimo organizacijų</w:t>
      </w:r>
      <w:r w:rsidR="00804DEB" w:rsidRPr="006E3E51">
        <w:rPr>
          <w:rFonts w:ascii="Times New Roman" w:hAnsi="Times New Roman"/>
          <w:sz w:val="20"/>
          <w:szCs w:val="20"/>
        </w:rPr>
        <w:t xml:space="preserve"> </w:t>
      </w:r>
      <w:r w:rsidR="001312CD" w:rsidRPr="006E3E51">
        <w:rPr>
          <w:rFonts w:ascii="Times New Roman" w:hAnsi="Times New Roman"/>
          <w:sz w:val="20"/>
          <w:szCs w:val="20"/>
        </w:rPr>
        <w:t>stiprinimo programų finansavimo</w:t>
      </w:r>
      <w:r w:rsidRPr="006E3E51">
        <w:rPr>
          <w:rFonts w:ascii="Times New Roman" w:hAnsi="Times New Roman"/>
          <w:sz w:val="20"/>
          <w:szCs w:val="20"/>
        </w:rPr>
        <w:t xml:space="preserve"> </w:t>
      </w:r>
      <w:r w:rsidR="001312CD" w:rsidRPr="006E3E51">
        <w:rPr>
          <w:rFonts w:ascii="Times New Roman" w:hAnsi="Times New Roman"/>
          <w:sz w:val="20"/>
          <w:szCs w:val="20"/>
        </w:rPr>
        <w:t>201</w:t>
      </w:r>
      <w:r w:rsidRPr="006E3E51">
        <w:rPr>
          <w:rFonts w:ascii="Times New Roman" w:hAnsi="Times New Roman"/>
          <w:sz w:val="20"/>
          <w:szCs w:val="20"/>
        </w:rPr>
        <w:t>5</w:t>
      </w:r>
      <w:r w:rsidR="002F66C2" w:rsidRPr="006E3E51">
        <w:rPr>
          <w:rFonts w:ascii="Times New Roman" w:hAnsi="Times New Roman"/>
          <w:sz w:val="20"/>
          <w:szCs w:val="20"/>
        </w:rPr>
        <w:t>–</w:t>
      </w:r>
      <w:r w:rsidR="001312CD" w:rsidRPr="006E3E51">
        <w:rPr>
          <w:rFonts w:ascii="Times New Roman" w:hAnsi="Times New Roman"/>
          <w:sz w:val="20"/>
          <w:szCs w:val="20"/>
        </w:rPr>
        <w:t>201</w:t>
      </w:r>
      <w:r w:rsidRPr="006E3E51">
        <w:rPr>
          <w:rFonts w:ascii="Times New Roman" w:hAnsi="Times New Roman"/>
          <w:sz w:val="20"/>
          <w:szCs w:val="20"/>
        </w:rPr>
        <w:t>6</w:t>
      </w:r>
      <w:r w:rsidR="001312CD" w:rsidRPr="006E3E51">
        <w:rPr>
          <w:rFonts w:ascii="Times New Roman" w:hAnsi="Times New Roman"/>
          <w:sz w:val="20"/>
          <w:szCs w:val="20"/>
        </w:rPr>
        <w:t xml:space="preserve"> metais konkurso nuostatų</w:t>
      </w:r>
      <w:r w:rsidRPr="006E3E51">
        <w:rPr>
          <w:rFonts w:ascii="Times New Roman" w:hAnsi="Times New Roman"/>
          <w:sz w:val="20"/>
          <w:szCs w:val="20"/>
        </w:rPr>
        <w:t xml:space="preserve"> </w:t>
      </w:r>
    </w:p>
    <w:p w:rsidR="001312CD" w:rsidRPr="006E3E51" w:rsidRDefault="005755F2" w:rsidP="00076EF0">
      <w:pPr>
        <w:ind w:left="11340"/>
        <w:jc w:val="both"/>
        <w:rPr>
          <w:rFonts w:ascii="Times New Roman" w:hAnsi="Times New Roman"/>
          <w:sz w:val="20"/>
          <w:szCs w:val="20"/>
        </w:rPr>
      </w:pPr>
      <w:r w:rsidRPr="006E3E51">
        <w:rPr>
          <w:rFonts w:ascii="Times New Roman" w:hAnsi="Times New Roman"/>
          <w:sz w:val="20"/>
          <w:szCs w:val="20"/>
        </w:rPr>
        <w:t>2</w:t>
      </w:r>
      <w:r w:rsidR="001312CD" w:rsidRPr="006E3E51">
        <w:rPr>
          <w:rFonts w:ascii="Times New Roman" w:hAnsi="Times New Roman"/>
          <w:sz w:val="20"/>
          <w:szCs w:val="20"/>
        </w:rPr>
        <w:t xml:space="preserve"> priedas</w:t>
      </w:r>
    </w:p>
    <w:p w:rsidR="0040583D" w:rsidRPr="006E3E51" w:rsidRDefault="0040583D" w:rsidP="0040583D">
      <w:pPr>
        <w:pStyle w:val="CentrBold"/>
        <w:rPr>
          <w:rFonts w:ascii="Times New Roman" w:hAnsi="Times New Roman"/>
          <w:sz w:val="24"/>
          <w:szCs w:val="24"/>
          <w:lang w:val="lt-LT"/>
        </w:rPr>
      </w:pPr>
      <w:r w:rsidRPr="006E3E51">
        <w:rPr>
          <w:rFonts w:ascii="Times New Roman" w:hAnsi="Times New Roman"/>
          <w:caps w:val="0"/>
          <w:sz w:val="24"/>
          <w:szCs w:val="24"/>
          <w:lang w:val="lt-LT"/>
        </w:rPr>
        <w:t>(Teikėjo programos veiklų plano forma)</w:t>
      </w:r>
    </w:p>
    <w:p w:rsidR="0040583D" w:rsidRPr="006E3E51" w:rsidRDefault="0040583D" w:rsidP="0040583D">
      <w:pPr>
        <w:pStyle w:val="CentrBold"/>
        <w:spacing w:line="283" w:lineRule="auto"/>
        <w:rPr>
          <w:rFonts w:ascii="Times New Roman" w:hAnsi="Times New Roman"/>
          <w:sz w:val="22"/>
          <w:szCs w:val="22"/>
          <w:lang w:val="lt-LT"/>
        </w:rPr>
      </w:pPr>
    </w:p>
    <w:p w:rsidR="0040583D" w:rsidRPr="006E3E51" w:rsidRDefault="0040583D" w:rsidP="0040583D">
      <w:pPr>
        <w:pStyle w:val="Puslapioinaostekstas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6E3E51">
        <w:rPr>
          <w:rFonts w:ascii="Times New Roman" w:hAnsi="Times New Roman"/>
          <w:b/>
          <w:sz w:val="24"/>
          <w:szCs w:val="24"/>
          <w:lang w:val="lt-LT"/>
        </w:rPr>
        <w:t>__________________________________________________________</w:t>
      </w:r>
    </w:p>
    <w:p w:rsidR="0040583D" w:rsidRPr="006E3E51" w:rsidRDefault="0040583D" w:rsidP="0040583D">
      <w:pPr>
        <w:pStyle w:val="Puslapioinaostekstas"/>
        <w:jc w:val="center"/>
        <w:rPr>
          <w:rFonts w:ascii="Times New Roman" w:hAnsi="Times New Roman"/>
          <w:lang w:val="lt-LT"/>
        </w:rPr>
      </w:pPr>
      <w:r w:rsidRPr="006E3E51">
        <w:rPr>
          <w:rFonts w:ascii="Times New Roman" w:hAnsi="Times New Roman"/>
          <w:lang w:val="lt-LT"/>
        </w:rPr>
        <w:t>(paraiškos teikėjo pavadinimas)</w:t>
      </w:r>
    </w:p>
    <w:p w:rsidR="0040583D" w:rsidRPr="006E3E51" w:rsidRDefault="0040583D" w:rsidP="001312CD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312CD" w:rsidRPr="006E3E51" w:rsidRDefault="001312CD" w:rsidP="001312CD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6E3E51">
        <w:rPr>
          <w:rFonts w:ascii="Times New Roman" w:hAnsi="Times New Roman"/>
          <w:b/>
          <w:caps/>
          <w:sz w:val="24"/>
          <w:szCs w:val="24"/>
        </w:rPr>
        <w:t>Teikėjo 201</w:t>
      </w:r>
      <w:r w:rsidR="00076EF0" w:rsidRPr="006E3E51">
        <w:rPr>
          <w:rFonts w:ascii="Times New Roman" w:hAnsi="Times New Roman"/>
          <w:b/>
          <w:caps/>
          <w:sz w:val="24"/>
          <w:szCs w:val="24"/>
        </w:rPr>
        <w:t>5</w:t>
      </w:r>
      <w:r w:rsidRPr="006E3E51">
        <w:rPr>
          <w:rFonts w:ascii="Times New Roman" w:hAnsi="Times New Roman"/>
          <w:b/>
          <w:caps/>
          <w:sz w:val="24"/>
          <w:szCs w:val="24"/>
        </w:rPr>
        <w:t xml:space="preserve"> m. veiklų planas</w:t>
      </w:r>
    </w:p>
    <w:p w:rsidR="001312CD" w:rsidRPr="006E3E51" w:rsidRDefault="001312CD" w:rsidP="001312CD">
      <w:pPr>
        <w:rPr>
          <w:rFonts w:ascii="Times New Roman" w:hAnsi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9214"/>
      </w:tblGrid>
      <w:tr w:rsidR="001312CD" w:rsidRPr="006E3E51" w:rsidTr="00C90758">
        <w:tc>
          <w:tcPr>
            <w:tcW w:w="6062" w:type="dxa"/>
            <w:shd w:val="clear" w:color="auto" w:fill="F2F2F2"/>
          </w:tcPr>
          <w:p w:rsidR="001312CD" w:rsidRPr="006E3E51" w:rsidRDefault="001312CD" w:rsidP="00D84226">
            <w:pPr>
              <w:rPr>
                <w:rFonts w:ascii="Times New Roman" w:hAnsi="Times New Roman"/>
              </w:rPr>
            </w:pPr>
            <w:r w:rsidRPr="006E3E51">
              <w:rPr>
                <w:rFonts w:ascii="Times New Roman" w:hAnsi="Times New Roman"/>
              </w:rPr>
              <w:t>Data</w:t>
            </w:r>
          </w:p>
        </w:tc>
        <w:tc>
          <w:tcPr>
            <w:tcW w:w="9214" w:type="dxa"/>
          </w:tcPr>
          <w:p w:rsidR="001312CD" w:rsidRPr="006E3E51" w:rsidRDefault="001312CD" w:rsidP="00D84226">
            <w:pPr>
              <w:rPr>
                <w:rFonts w:ascii="Times New Roman" w:hAnsi="Times New Roman"/>
              </w:rPr>
            </w:pPr>
          </w:p>
        </w:tc>
      </w:tr>
      <w:tr w:rsidR="001312CD" w:rsidRPr="006E3E51" w:rsidTr="00C90758">
        <w:tc>
          <w:tcPr>
            <w:tcW w:w="6062" w:type="dxa"/>
            <w:shd w:val="clear" w:color="auto" w:fill="F2F2F2"/>
          </w:tcPr>
          <w:p w:rsidR="001312CD" w:rsidRPr="006E3E51" w:rsidRDefault="001312CD" w:rsidP="00D84226">
            <w:pPr>
              <w:rPr>
                <w:rFonts w:ascii="Times New Roman" w:hAnsi="Times New Roman"/>
              </w:rPr>
            </w:pPr>
            <w:r w:rsidRPr="006E3E51">
              <w:rPr>
                <w:rFonts w:ascii="Times New Roman" w:hAnsi="Times New Roman"/>
              </w:rPr>
              <w:t>Teikėjo pavadinimas</w:t>
            </w:r>
          </w:p>
        </w:tc>
        <w:tc>
          <w:tcPr>
            <w:tcW w:w="9214" w:type="dxa"/>
          </w:tcPr>
          <w:p w:rsidR="001312CD" w:rsidRPr="006E3E51" w:rsidRDefault="001312CD" w:rsidP="00D84226">
            <w:pPr>
              <w:rPr>
                <w:rFonts w:ascii="Times New Roman" w:hAnsi="Times New Roman"/>
              </w:rPr>
            </w:pPr>
          </w:p>
        </w:tc>
      </w:tr>
      <w:tr w:rsidR="001312CD" w:rsidRPr="006E3E51" w:rsidTr="00C90758">
        <w:tc>
          <w:tcPr>
            <w:tcW w:w="6062" w:type="dxa"/>
            <w:shd w:val="clear" w:color="auto" w:fill="F2F2F2"/>
          </w:tcPr>
          <w:p w:rsidR="001312CD" w:rsidRPr="006E3E51" w:rsidRDefault="001312CD" w:rsidP="00D84226">
            <w:pPr>
              <w:rPr>
                <w:rFonts w:ascii="Times New Roman" w:hAnsi="Times New Roman"/>
              </w:rPr>
            </w:pPr>
            <w:r w:rsidRPr="006E3E51">
              <w:rPr>
                <w:rFonts w:ascii="Times New Roman" w:hAnsi="Times New Roman"/>
              </w:rPr>
              <w:t>Programos pavadinimas</w:t>
            </w:r>
          </w:p>
        </w:tc>
        <w:tc>
          <w:tcPr>
            <w:tcW w:w="9214" w:type="dxa"/>
          </w:tcPr>
          <w:p w:rsidR="001312CD" w:rsidRPr="006E3E51" w:rsidRDefault="001312CD" w:rsidP="00D84226">
            <w:pPr>
              <w:rPr>
                <w:rFonts w:ascii="Times New Roman" w:hAnsi="Times New Roman"/>
              </w:rPr>
            </w:pPr>
          </w:p>
        </w:tc>
      </w:tr>
      <w:tr w:rsidR="001312CD" w:rsidRPr="006E3E51" w:rsidTr="00C90758">
        <w:tc>
          <w:tcPr>
            <w:tcW w:w="6062" w:type="dxa"/>
            <w:shd w:val="clear" w:color="auto" w:fill="F2F2F2"/>
          </w:tcPr>
          <w:p w:rsidR="00076EF0" w:rsidRPr="006E3E51" w:rsidRDefault="001312CD" w:rsidP="00C90758">
            <w:pPr>
              <w:rPr>
                <w:rFonts w:ascii="Times New Roman" w:hAnsi="Times New Roman"/>
              </w:rPr>
            </w:pPr>
            <w:r w:rsidRPr="006E3E51">
              <w:rPr>
                <w:rFonts w:ascii="Times New Roman" w:hAnsi="Times New Roman"/>
              </w:rPr>
              <w:t>Pildžiusio asmens vardas, pavardė, pareigos, tel. Nr.</w:t>
            </w:r>
            <w:r w:rsidR="00076EF0" w:rsidRPr="006E3E51">
              <w:rPr>
                <w:rFonts w:ascii="Times New Roman" w:hAnsi="Times New Roman"/>
              </w:rPr>
              <w:t>,</w:t>
            </w:r>
            <w:r w:rsidR="00C90758" w:rsidRPr="006E3E51">
              <w:rPr>
                <w:rFonts w:ascii="Times New Roman" w:hAnsi="Times New Roman"/>
              </w:rPr>
              <w:t xml:space="preserve"> </w:t>
            </w:r>
            <w:r w:rsidR="00076EF0" w:rsidRPr="006E3E51">
              <w:rPr>
                <w:rFonts w:ascii="Times New Roman" w:hAnsi="Times New Roman"/>
              </w:rPr>
              <w:t>el. paštas</w:t>
            </w:r>
          </w:p>
        </w:tc>
        <w:tc>
          <w:tcPr>
            <w:tcW w:w="9214" w:type="dxa"/>
          </w:tcPr>
          <w:p w:rsidR="001312CD" w:rsidRPr="006E3E51" w:rsidRDefault="001312CD" w:rsidP="00D84226">
            <w:pPr>
              <w:rPr>
                <w:rFonts w:ascii="Times New Roman" w:hAnsi="Times New Roman"/>
              </w:rPr>
            </w:pPr>
          </w:p>
        </w:tc>
      </w:tr>
    </w:tbl>
    <w:p w:rsidR="001312CD" w:rsidRPr="006E3E51" w:rsidRDefault="001312CD" w:rsidP="001312CD">
      <w:pPr>
        <w:rPr>
          <w:rFonts w:ascii="Times New Roman" w:hAnsi="Times New Roman"/>
        </w:rPr>
      </w:pPr>
    </w:p>
    <w:tbl>
      <w:tblPr>
        <w:tblW w:w="15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2"/>
        <w:gridCol w:w="1636"/>
        <w:gridCol w:w="3004"/>
        <w:gridCol w:w="1701"/>
        <w:gridCol w:w="1559"/>
        <w:gridCol w:w="992"/>
        <w:gridCol w:w="561"/>
        <w:gridCol w:w="510"/>
        <w:gridCol w:w="533"/>
        <w:gridCol w:w="529"/>
        <w:gridCol w:w="616"/>
        <w:gridCol w:w="716"/>
        <w:gridCol w:w="732"/>
        <w:gridCol w:w="730"/>
      </w:tblGrid>
      <w:tr w:rsidR="005755F2" w:rsidRPr="006E3E51" w:rsidTr="005755F2">
        <w:trPr>
          <w:tblHeader/>
        </w:trPr>
        <w:tc>
          <w:tcPr>
            <w:tcW w:w="1422" w:type="dxa"/>
            <w:vMerge w:val="restart"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>Tikslas</w:t>
            </w:r>
          </w:p>
        </w:tc>
        <w:tc>
          <w:tcPr>
            <w:tcW w:w="1636" w:type="dxa"/>
            <w:vMerge w:val="restart"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>Uždaviniai</w:t>
            </w:r>
          </w:p>
        </w:tc>
        <w:tc>
          <w:tcPr>
            <w:tcW w:w="3004" w:type="dxa"/>
            <w:vMerge w:val="restart"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 xml:space="preserve">Veiklos </w:t>
            </w:r>
            <w:r w:rsidR="00683563" w:rsidRPr="006E3E51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  <w:p w:rsidR="005755F2" w:rsidRPr="006E3E51" w:rsidRDefault="005755F2" w:rsidP="005755F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E3E51">
              <w:rPr>
                <w:rFonts w:ascii="Times New Roman" w:hAnsi="Times New Roman"/>
                <w:i/>
                <w:sz w:val="20"/>
                <w:szCs w:val="20"/>
              </w:rPr>
              <w:t>(įrašykite veiklos pavadinimą ir aprašykite naudojamus metodus)</w:t>
            </w:r>
          </w:p>
        </w:tc>
        <w:tc>
          <w:tcPr>
            <w:tcW w:w="3260" w:type="dxa"/>
            <w:gridSpan w:val="2"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>Laukiami rezultatai</w:t>
            </w:r>
          </w:p>
        </w:tc>
        <w:tc>
          <w:tcPr>
            <w:tcW w:w="992" w:type="dxa"/>
            <w:vMerge w:val="restart"/>
            <w:shd w:val="clear" w:color="auto" w:fill="F2F2F2"/>
          </w:tcPr>
          <w:p w:rsidR="005755F2" w:rsidRPr="006E3E51" w:rsidRDefault="00042980" w:rsidP="0004298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E3E51">
              <w:rPr>
                <w:rFonts w:ascii="Times New Roman" w:hAnsi="Times New Roman"/>
                <w:b/>
                <w:sz w:val="20"/>
                <w:szCs w:val="20"/>
              </w:rPr>
              <w:t>Planuo</w:t>
            </w:r>
            <w:r w:rsidR="006E3E51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>jama</w:t>
            </w:r>
            <w:proofErr w:type="spellEnd"/>
            <w:r w:rsidRPr="006E3E51">
              <w:rPr>
                <w:rFonts w:ascii="Times New Roman" w:hAnsi="Times New Roman"/>
                <w:b/>
                <w:sz w:val="20"/>
                <w:szCs w:val="20"/>
              </w:rPr>
              <w:t xml:space="preserve"> į</w:t>
            </w:r>
            <w:r w:rsidR="005755F2" w:rsidRPr="006E3E51">
              <w:rPr>
                <w:rFonts w:ascii="Times New Roman" w:hAnsi="Times New Roman"/>
                <w:b/>
                <w:sz w:val="20"/>
                <w:szCs w:val="20"/>
              </w:rPr>
              <w:t>traukt</w:t>
            </w: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>i jaunų žmonių</w:t>
            </w:r>
          </w:p>
        </w:tc>
        <w:tc>
          <w:tcPr>
            <w:tcW w:w="2133" w:type="dxa"/>
            <w:gridSpan w:val="4"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 xml:space="preserve">Ketvirčiai </w:t>
            </w:r>
          </w:p>
          <w:p w:rsidR="005755F2" w:rsidRPr="006E3E51" w:rsidRDefault="005755F2" w:rsidP="005755F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E3E51">
              <w:rPr>
                <w:rFonts w:ascii="Times New Roman" w:hAnsi="Times New Roman"/>
                <w:i/>
                <w:sz w:val="20"/>
                <w:szCs w:val="20"/>
              </w:rPr>
              <w:t>(pažymėkite X, kada bus vykdoma veikla)</w:t>
            </w:r>
          </w:p>
        </w:tc>
        <w:tc>
          <w:tcPr>
            <w:tcW w:w="2794" w:type="dxa"/>
            <w:gridSpan w:val="4"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 xml:space="preserve">Departamento lėšų panaudojimas ketvirčiais </w:t>
            </w:r>
            <w:r w:rsidRPr="006E3E51">
              <w:rPr>
                <w:rFonts w:ascii="Times New Roman" w:hAnsi="Times New Roman"/>
                <w:i/>
                <w:sz w:val="20"/>
                <w:szCs w:val="20"/>
              </w:rPr>
              <w:t>(įrašykite veiklai planuojamas išlaidas)</w:t>
            </w:r>
          </w:p>
        </w:tc>
      </w:tr>
      <w:tr w:rsidR="005755F2" w:rsidRPr="006E3E51" w:rsidTr="005755F2">
        <w:trPr>
          <w:tblHeader/>
        </w:trPr>
        <w:tc>
          <w:tcPr>
            <w:tcW w:w="1422" w:type="dxa"/>
            <w:vMerge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36" w:type="dxa"/>
            <w:vMerge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04" w:type="dxa"/>
            <w:vMerge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>Kokybiniai</w:t>
            </w:r>
          </w:p>
        </w:tc>
        <w:tc>
          <w:tcPr>
            <w:tcW w:w="1559" w:type="dxa"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>Kiekybiniai</w:t>
            </w:r>
          </w:p>
        </w:tc>
        <w:tc>
          <w:tcPr>
            <w:tcW w:w="992" w:type="dxa"/>
            <w:vMerge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10" w:type="dxa"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33" w:type="dxa"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29" w:type="dxa"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616" w:type="dxa"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716" w:type="dxa"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732" w:type="dxa"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730" w:type="dxa"/>
            <w:shd w:val="clear" w:color="auto" w:fill="F2F2F2"/>
          </w:tcPr>
          <w:p w:rsidR="005755F2" w:rsidRPr="006E3E51" w:rsidRDefault="005755F2" w:rsidP="005755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</w:tr>
      <w:tr w:rsidR="005755F2" w:rsidRPr="006E3E51" w:rsidTr="005755F2">
        <w:tc>
          <w:tcPr>
            <w:tcW w:w="1422" w:type="dxa"/>
            <w:vMerge w:val="restart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5F2" w:rsidRPr="006E3E51" w:rsidTr="005755F2">
        <w:tc>
          <w:tcPr>
            <w:tcW w:w="1422" w:type="dxa"/>
            <w:vMerge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5F2" w:rsidRPr="006E3E51" w:rsidTr="005755F2">
        <w:tc>
          <w:tcPr>
            <w:tcW w:w="1422" w:type="dxa"/>
            <w:vMerge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4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3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9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6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55F2" w:rsidRPr="006E3E51" w:rsidTr="00042980">
        <w:tc>
          <w:tcPr>
            <w:tcW w:w="9322" w:type="dxa"/>
            <w:gridSpan w:val="5"/>
            <w:shd w:val="clear" w:color="auto" w:fill="F2F2F2"/>
          </w:tcPr>
          <w:p w:rsidR="005755F2" w:rsidRPr="006E3E51" w:rsidRDefault="00A8122B" w:rsidP="00042980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 xml:space="preserve">Planuojamų </w:t>
            </w:r>
            <w:r w:rsidR="00042980" w:rsidRPr="006E3E51">
              <w:rPr>
                <w:rFonts w:ascii="Times New Roman" w:hAnsi="Times New Roman"/>
                <w:b/>
                <w:sz w:val="20"/>
                <w:szCs w:val="20"/>
              </w:rPr>
              <w:t>į veiklas į</w:t>
            </w:r>
            <w:r w:rsidRPr="006E3E51">
              <w:rPr>
                <w:rFonts w:ascii="Times New Roman" w:hAnsi="Times New Roman"/>
                <w:b/>
                <w:sz w:val="20"/>
                <w:szCs w:val="20"/>
              </w:rPr>
              <w:t>traukti jaunų žmonių skaičius IŠ VISO:</w:t>
            </w:r>
          </w:p>
        </w:tc>
        <w:tc>
          <w:tcPr>
            <w:tcW w:w="992" w:type="dxa"/>
            <w:shd w:val="clear" w:color="auto" w:fill="auto"/>
          </w:tcPr>
          <w:p w:rsidR="005755F2" w:rsidRPr="006E3E51" w:rsidRDefault="005755F2" w:rsidP="005755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3" w:type="dxa"/>
            <w:gridSpan w:val="4"/>
            <w:shd w:val="clear" w:color="auto" w:fill="F2F2F2"/>
          </w:tcPr>
          <w:p w:rsidR="005755F2" w:rsidRPr="006E3E51" w:rsidRDefault="005755F2" w:rsidP="005755F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E3E51">
              <w:rPr>
                <w:rFonts w:ascii="Times New Roman" w:hAnsi="Times New Roman"/>
                <w:sz w:val="20"/>
                <w:szCs w:val="20"/>
              </w:rPr>
              <w:t>Lėšų per ketvirtį:</w:t>
            </w:r>
          </w:p>
        </w:tc>
        <w:tc>
          <w:tcPr>
            <w:tcW w:w="616" w:type="dxa"/>
          </w:tcPr>
          <w:p w:rsidR="005755F2" w:rsidRPr="006E3E51" w:rsidRDefault="00EA1C1C" w:rsidP="005755F2">
            <w:pPr>
              <w:rPr>
                <w:rFonts w:ascii="Times New Roman" w:hAnsi="Times New Roman"/>
                <w:sz w:val="20"/>
                <w:szCs w:val="20"/>
              </w:rPr>
            </w:pPr>
            <w:r w:rsidRPr="006E3E51">
              <w:rPr>
                <w:rFonts w:ascii="Times New Roman" w:hAnsi="Times New Roman"/>
                <w:sz w:val="20"/>
                <w:szCs w:val="20"/>
              </w:rPr>
              <w:t>E</w:t>
            </w:r>
            <w:r w:rsidR="00486A8C" w:rsidRPr="006E3E51">
              <w:rPr>
                <w:rFonts w:ascii="Times New Roman" w:hAnsi="Times New Roman"/>
                <w:sz w:val="20"/>
                <w:szCs w:val="20"/>
              </w:rPr>
              <w:t>ur</w:t>
            </w:r>
          </w:p>
        </w:tc>
        <w:tc>
          <w:tcPr>
            <w:tcW w:w="716" w:type="dxa"/>
          </w:tcPr>
          <w:p w:rsidR="005755F2" w:rsidRPr="006E3E51" w:rsidRDefault="00EA1C1C" w:rsidP="005755F2">
            <w:pPr>
              <w:rPr>
                <w:rFonts w:ascii="Times New Roman" w:hAnsi="Times New Roman"/>
                <w:sz w:val="20"/>
                <w:szCs w:val="20"/>
              </w:rPr>
            </w:pPr>
            <w:r w:rsidRPr="006E3E51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732" w:type="dxa"/>
          </w:tcPr>
          <w:p w:rsidR="005755F2" w:rsidRPr="006E3E51" w:rsidRDefault="00EA1C1C" w:rsidP="005755F2">
            <w:pPr>
              <w:rPr>
                <w:rFonts w:ascii="Times New Roman" w:hAnsi="Times New Roman"/>
                <w:sz w:val="20"/>
                <w:szCs w:val="20"/>
              </w:rPr>
            </w:pPr>
            <w:r w:rsidRPr="006E3E51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  <w:tc>
          <w:tcPr>
            <w:tcW w:w="730" w:type="dxa"/>
          </w:tcPr>
          <w:p w:rsidR="005755F2" w:rsidRPr="006E3E51" w:rsidRDefault="00EA1C1C" w:rsidP="005755F2">
            <w:pPr>
              <w:rPr>
                <w:rFonts w:ascii="Times New Roman" w:hAnsi="Times New Roman"/>
                <w:sz w:val="20"/>
                <w:szCs w:val="20"/>
              </w:rPr>
            </w:pPr>
            <w:r w:rsidRPr="006E3E51">
              <w:rPr>
                <w:rFonts w:ascii="Times New Roman" w:hAnsi="Times New Roman"/>
                <w:sz w:val="20"/>
                <w:szCs w:val="20"/>
              </w:rPr>
              <w:t>Eur</w:t>
            </w:r>
          </w:p>
        </w:tc>
      </w:tr>
      <w:tr w:rsidR="005755F2" w:rsidRPr="006E3E51" w:rsidTr="008D618D">
        <w:tc>
          <w:tcPr>
            <w:tcW w:w="12447" w:type="dxa"/>
            <w:gridSpan w:val="10"/>
            <w:shd w:val="clear" w:color="auto" w:fill="F2F2F2"/>
          </w:tcPr>
          <w:p w:rsidR="005755F2" w:rsidRPr="006E3E51" w:rsidRDefault="005755F2" w:rsidP="005755F2">
            <w:pPr>
              <w:jc w:val="right"/>
              <w:rPr>
                <w:rFonts w:ascii="Times New Roman" w:hAnsi="Times New Roman"/>
              </w:rPr>
            </w:pPr>
            <w:r w:rsidRPr="006E3E51">
              <w:rPr>
                <w:rFonts w:ascii="Times New Roman" w:hAnsi="Times New Roman"/>
                <w:b/>
              </w:rPr>
              <w:t>IŠ VISO</w:t>
            </w:r>
            <w:r w:rsidR="00A8122B" w:rsidRPr="006E3E51">
              <w:rPr>
                <w:rFonts w:ascii="Times New Roman" w:hAnsi="Times New Roman"/>
                <w:b/>
              </w:rPr>
              <w:t xml:space="preserve"> lėšų</w:t>
            </w:r>
            <w:r w:rsidRPr="006E3E51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794" w:type="dxa"/>
            <w:gridSpan w:val="4"/>
          </w:tcPr>
          <w:p w:rsidR="005755F2" w:rsidRPr="006E3E51" w:rsidRDefault="00EA1C1C" w:rsidP="005755F2">
            <w:pPr>
              <w:rPr>
                <w:rFonts w:ascii="Times New Roman" w:hAnsi="Times New Roman"/>
                <w:b/>
              </w:rPr>
            </w:pPr>
            <w:r w:rsidRPr="006E3E51">
              <w:rPr>
                <w:rFonts w:ascii="Times New Roman" w:hAnsi="Times New Roman"/>
                <w:b/>
              </w:rPr>
              <w:t>E</w:t>
            </w:r>
            <w:r w:rsidR="00486A8C" w:rsidRPr="006E3E51">
              <w:rPr>
                <w:rFonts w:ascii="Times New Roman" w:hAnsi="Times New Roman"/>
                <w:b/>
              </w:rPr>
              <w:t>ur</w:t>
            </w:r>
          </w:p>
        </w:tc>
      </w:tr>
    </w:tbl>
    <w:p w:rsidR="001312CD" w:rsidRPr="006E3E51" w:rsidRDefault="00683563" w:rsidP="00683563">
      <w:pPr>
        <w:jc w:val="both"/>
        <w:rPr>
          <w:rFonts w:ascii="Times New Roman" w:hAnsi="Times New Roman"/>
          <w:sz w:val="20"/>
          <w:szCs w:val="20"/>
        </w:rPr>
      </w:pPr>
      <w:r w:rsidRPr="006E3E51">
        <w:rPr>
          <w:rFonts w:ascii="Times New Roman" w:hAnsi="Times New Roman"/>
          <w:sz w:val="20"/>
          <w:szCs w:val="20"/>
        </w:rPr>
        <w:t xml:space="preserve">* </w:t>
      </w:r>
      <w:r w:rsidR="0089743E">
        <w:rPr>
          <w:rFonts w:ascii="Times New Roman" w:hAnsi="Times New Roman"/>
          <w:sz w:val="20"/>
          <w:szCs w:val="20"/>
        </w:rPr>
        <w:t>Į</w:t>
      </w:r>
      <w:r w:rsidRPr="006E3E51">
        <w:rPr>
          <w:rFonts w:ascii="Times New Roman" w:hAnsi="Times New Roman"/>
          <w:sz w:val="20"/>
          <w:szCs w:val="20"/>
        </w:rPr>
        <w:t xml:space="preserve"> Veiklų planą įtraukite ir tas programos įgyvendinimo veiklas, kuri</w:t>
      </w:r>
      <w:r w:rsidR="00D406E3" w:rsidRPr="006E3E51">
        <w:rPr>
          <w:rFonts w:ascii="Times New Roman" w:hAnsi="Times New Roman"/>
          <w:sz w:val="20"/>
          <w:szCs w:val="20"/>
        </w:rPr>
        <w:t>os bus finansuojamo</w:t>
      </w:r>
      <w:r w:rsidRPr="006E3E51">
        <w:rPr>
          <w:rFonts w:ascii="Times New Roman" w:hAnsi="Times New Roman"/>
          <w:sz w:val="20"/>
          <w:szCs w:val="20"/>
        </w:rPr>
        <w:t xml:space="preserve">s kitų papildomo finansavimo šaltinių lėšomis, </w:t>
      </w:r>
      <w:r w:rsidR="00D406E3" w:rsidRPr="006E3E51">
        <w:rPr>
          <w:rFonts w:ascii="Times New Roman" w:hAnsi="Times New Roman"/>
          <w:sz w:val="20"/>
          <w:szCs w:val="20"/>
        </w:rPr>
        <w:t xml:space="preserve">tačiau </w:t>
      </w:r>
      <w:r w:rsidRPr="006E3E51">
        <w:rPr>
          <w:rFonts w:ascii="Times New Roman" w:hAnsi="Times New Roman"/>
          <w:sz w:val="20"/>
          <w:szCs w:val="20"/>
        </w:rPr>
        <w:t>atitinkamai stulpeliuose „Departamento lėšų panaudojimas ketvirčiais“ pažymė</w:t>
      </w:r>
      <w:r w:rsidR="00D406E3" w:rsidRPr="006E3E51">
        <w:rPr>
          <w:rFonts w:ascii="Times New Roman" w:hAnsi="Times New Roman"/>
          <w:sz w:val="20"/>
          <w:szCs w:val="20"/>
        </w:rPr>
        <w:t>kite</w:t>
      </w:r>
      <w:r w:rsidRPr="006E3E51">
        <w:rPr>
          <w:rFonts w:ascii="Times New Roman" w:hAnsi="Times New Roman"/>
          <w:sz w:val="20"/>
          <w:szCs w:val="20"/>
        </w:rPr>
        <w:t xml:space="preserve"> 0 </w:t>
      </w:r>
      <w:r w:rsidR="00C90758" w:rsidRPr="006E3E51">
        <w:rPr>
          <w:rFonts w:ascii="Times New Roman" w:hAnsi="Times New Roman"/>
          <w:sz w:val="20"/>
          <w:szCs w:val="20"/>
        </w:rPr>
        <w:t>E</w:t>
      </w:r>
      <w:r w:rsidR="00486A8C" w:rsidRPr="006E3E51">
        <w:rPr>
          <w:rFonts w:ascii="Times New Roman" w:hAnsi="Times New Roman"/>
          <w:sz w:val="20"/>
          <w:szCs w:val="20"/>
        </w:rPr>
        <w:t>ur</w:t>
      </w:r>
      <w:r w:rsidRPr="006E3E51">
        <w:rPr>
          <w:rFonts w:ascii="Times New Roman" w:hAnsi="Times New Roman"/>
          <w:sz w:val="20"/>
          <w:szCs w:val="20"/>
        </w:rPr>
        <w:t>.</w:t>
      </w:r>
    </w:p>
    <w:p w:rsidR="00683563" w:rsidRPr="006E3E51" w:rsidRDefault="00683563" w:rsidP="001312CD">
      <w:pPr>
        <w:rPr>
          <w:rFonts w:ascii="Times New Roman" w:hAnsi="Times New Roman"/>
        </w:rPr>
      </w:pPr>
    </w:p>
    <w:p w:rsidR="00D56DC6" w:rsidRPr="006E3E51" w:rsidRDefault="00D56DC6" w:rsidP="001312CD">
      <w:pPr>
        <w:rPr>
          <w:rFonts w:ascii="Times New Roman" w:hAnsi="Times New Roman"/>
          <w:b/>
        </w:rPr>
      </w:pPr>
      <w:r w:rsidRPr="006E3E51">
        <w:rPr>
          <w:rFonts w:ascii="Times New Roman" w:hAnsi="Times New Roman"/>
          <w:b/>
        </w:rPr>
        <w:t>Patvirtinu, kad pateikta informacija yra tiksli ir teisinga:</w:t>
      </w:r>
      <w:r w:rsidR="00BA1631" w:rsidRPr="006E3E51">
        <w:rPr>
          <w:rFonts w:ascii="Times New Roman" w:hAnsi="Times New Roman"/>
          <w:b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284"/>
        <w:gridCol w:w="4110"/>
        <w:gridCol w:w="851"/>
        <w:gridCol w:w="3544"/>
        <w:gridCol w:w="389"/>
      </w:tblGrid>
      <w:tr w:rsidR="001312CD" w:rsidRPr="006E3E51" w:rsidTr="00D84226">
        <w:tc>
          <w:tcPr>
            <w:tcW w:w="3085" w:type="dxa"/>
            <w:vAlign w:val="bottom"/>
          </w:tcPr>
          <w:p w:rsidR="001312CD" w:rsidRPr="006E3E51" w:rsidRDefault="001312CD" w:rsidP="00D8422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10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44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9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312CD" w:rsidRPr="006E3E51" w:rsidTr="00D84226">
        <w:tc>
          <w:tcPr>
            <w:tcW w:w="3085" w:type="dxa"/>
            <w:vAlign w:val="bottom"/>
          </w:tcPr>
          <w:p w:rsidR="001312CD" w:rsidRPr="006E3E51" w:rsidRDefault="001312CD" w:rsidP="00D842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Programos</w:t>
            </w:r>
            <w:r w:rsidR="002F66C2" w:rsidRPr="006E3E5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="006E3E5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</w:t>
            </w:r>
            <w:r w:rsidRPr="006E3E5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eikėjo</w:t>
            </w:r>
            <w:r w:rsidR="002F66C2" w:rsidRPr="006E3E5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6E3E5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vadovas</w:t>
            </w:r>
          </w:p>
        </w:tc>
        <w:tc>
          <w:tcPr>
            <w:tcW w:w="284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9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312CD" w:rsidRPr="006E3E51" w:rsidTr="00D84226">
        <w:tc>
          <w:tcPr>
            <w:tcW w:w="3085" w:type="dxa"/>
            <w:vAlign w:val="bottom"/>
          </w:tcPr>
          <w:p w:rsidR="001312CD" w:rsidRPr="006E3E51" w:rsidRDefault="001312CD" w:rsidP="00D8422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312CD" w:rsidRPr="006E3E51" w:rsidRDefault="001312CD" w:rsidP="00D84226">
            <w:pPr>
              <w:jc w:val="center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6E3E51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851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312CD" w:rsidRPr="006E3E51" w:rsidRDefault="001312CD" w:rsidP="00D84226">
            <w:pPr>
              <w:jc w:val="center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  <w:r w:rsidRPr="006E3E51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</w:t>
            </w:r>
            <w:r w:rsidR="006E3E51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ir</w:t>
            </w:r>
            <w:r w:rsidRPr="006E3E51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pavardė)</w:t>
            </w:r>
          </w:p>
        </w:tc>
        <w:tc>
          <w:tcPr>
            <w:tcW w:w="389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i/>
                <w:snapToGrid w:val="0"/>
                <w:sz w:val="16"/>
                <w:szCs w:val="16"/>
              </w:rPr>
            </w:pPr>
          </w:p>
        </w:tc>
      </w:tr>
      <w:tr w:rsidR="001312CD" w:rsidRPr="006E3E51" w:rsidTr="00D84226">
        <w:tc>
          <w:tcPr>
            <w:tcW w:w="3085" w:type="dxa"/>
          </w:tcPr>
          <w:p w:rsidR="001312CD" w:rsidRPr="006E3E51" w:rsidRDefault="001312CD" w:rsidP="00D84226">
            <w:pPr>
              <w:jc w:val="right"/>
              <w:rPr>
                <w:rFonts w:ascii="Times New Roman" w:hAnsi="Times New Roman"/>
                <w:snapToGrid w:val="0"/>
                <w:sz w:val="18"/>
                <w:szCs w:val="18"/>
              </w:rPr>
            </w:pPr>
            <w:r w:rsidRPr="006E3E51">
              <w:rPr>
                <w:rFonts w:ascii="Times New Roman" w:hAnsi="Times New Roman"/>
                <w:snapToGrid w:val="0"/>
                <w:sz w:val="18"/>
                <w:szCs w:val="18"/>
              </w:rPr>
              <w:t>A. V.</w:t>
            </w:r>
          </w:p>
        </w:tc>
        <w:tc>
          <w:tcPr>
            <w:tcW w:w="284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10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44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9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312CD" w:rsidRPr="006E3E51" w:rsidTr="00D84226">
        <w:tc>
          <w:tcPr>
            <w:tcW w:w="3085" w:type="dxa"/>
            <w:vAlign w:val="bottom"/>
          </w:tcPr>
          <w:p w:rsidR="001312CD" w:rsidRPr="006E3E51" w:rsidRDefault="001312CD" w:rsidP="00D842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Programos</w:t>
            </w:r>
            <w:r w:rsidR="002F66C2" w:rsidRPr="006E3E5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 </w:t>
            </w:r>
            <w:r w:rsidRPr="006E3E5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vadovas</w:t>
            </w:r>
          </w:p>
        </w:tc>
        <w:tc>
          <w:tcPr>
            <w:tcW w:w="284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9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312CD" w:rsidRPr="006E3E51" w:rsidTr="00D84226">
        <w:tc>
          <w:tcPr>
            <w:tcW w:w="3085" w:type="dxa"/>
            <w:vAlign w:val="bottom"/>
          </w:tcPr>
          <w:p w:rsidR="001312CD" w:rsidRPr="006E3E51" w:rsidRDefault="001312CD" w:rsidP="00D8422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312CD" w:rsidRPr="006E3E51" w:rsidRDefault="001312CD" w:rsidP="00D8422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E3E51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851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312CD" w:rsidRPr="006E3E51" w:rsidRDefault="001312CD" w:rsidP="00D8422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E3E51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</w:t>
            </w:r>
            <w:r w:rsidR="006E3E51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ir</w:t>
            </w:r>
            <w:r w:rsidRPr="006E3E51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pavardė)</w:t>
            </w:r>
          </w:p>
        </w:tc>
        <w:tc>
          <w:tcPr>
            <w:tcW w:w="389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312CD" w:rsidRPr="006E3E51" w:rsidTr="00D84226">
        <w:tc>
          <w:tcPr>
            <w:tcW w:w="3085" w:type="dxa"/>
            <w:vAlign w:val="bottom"/>
          </w:tcPr>
          <w:p w:rsidR="001312CD" w:rsidRPr="006E3E51" w:rsidRDefault="008C3FD1" w:rsidP="00D84226">
            <w:pPr>
              <w:rPr>
                <w:rFonts w:ascii="Times New Roman" w:hAnsi="Times New Roman"/>
                <w:b/>
                <w:snapToGrid w:val="0"/>
                <w:sz w:val="20"/>
                <w:szCs w:val="20"/>
              </w:rPr>
            </w:pPr>
            <w:r w:rsidRPr="006E3E5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 xml:space="preserve">Programos </w:t>
            </w:r>
            <w:r w:rsidR="006E3E5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t</w:t>
            </w:r>
            <w:r w:rsidR="001312CD" w:rsidRPr="006E3E51">
              <w:rPr>
                <w:rFonts w:ascii="Times New Roman" w:hAnsi="Times New Roman"/>
                <w:b/>
                <w:snapToGrid w:val="0"/>
                <w:sz w:val="20"/>
                <w:szCs w:val="20"/>
              </w:rPr>
              <w:t>eikėjo finansininkas</w:t>
            </w:r>
          </w:p>
        </w:tc>
        <w:tc>
          <w:tcPr>
            <w:tcW w:w="284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851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89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  <w:tr w:rsidR="001312CD" w:rsidRPr="006E3E51" w:rsidTr="00D84226">
        <w:tc>
          <w:tcPr>
            <w:tcW w:w="3085" w:type="dxa"/>
            <w:vAlign w:val="bottom"/>
          </w:tcPr>
          <w:p w:rsidR="001312CD" w:rsidRPr="006E3E51" w:rsidRDefault="001312CD" w:rsidP="00D84226">
            <w:pPr>
              <w:rPr>
                <w:rFonts w:ascii="Times New Roman" w:hAnsi="Times New Roman"/>
                <w:i/>
                <w:snapToGrid w:val="0"/>
                <w:sz w:val="18"/>
                <w:szCs w:val="18"/>
              </w:rPr>
            </w:pPr>
          </w:p>
        </w:tc>
        <w:tc>
          <w:tcPr>
            <w:tcW w:w="284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1312CD" w:rsidRPr="006E3E51" w:rsidRDefault="001312CD" w:rsidP="00D8422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E3E51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(parašas)</w:t>
            </w:r>
          </w:p>
        </w:tc>
        <w:tc>
          <w:tcPr>
            <w:tcW w:w="851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1312CD" w:rsidRPr="006E3E51" w:rsidRDefault="001312CD" w:rsidP="00D84226">
            <w:pPr>
              <w:jc w:val="center"/>
              <w:rPr>
                <w:rFonts w:ascii="Times New Roman" w:hAnsi="Times New Roman"/>
                <w:snapToGrid w:val="0"/>
                <w:sz w:val="20"/>
              </w:rPr>
            </w:pPr>
            <w:r w:rsidRPr="006E3E51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>(vardas</w:t>
            </w:r>
            <w:r w:rsidR="006E3E51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ir</w:t>
            </w:r>
            <w:r w:rsidRPr="006E3E51">
              <w:rPr>
                <w:rFonts w:ascii="Times New Roman" w:hAnsi="Times New Roman"/>
                <w:i/>
                <w:snapToGrid w:val="0"/>
                <w:sz w:val="16"/>
                <w:szCs w:val="16"/>
              </w:rPr>
              <w:t xml:space="preserve"> pavardė)</w:t>
            </w:r>
          </w:p>
        </w:tc>
        <w:tc>
          <w:tcPr>
            <w:tcW w:w="389" w:type="dxa"/>
          </w:tcPr>
          <w:p w:rsidR="001312CD" w:rsidRPr="006E3E51" w:rsidRDefault="001312CD" w:rsidP="00D84226">
            <w:pPr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</w:tc>
      </w:tr>
    </w:tbl>
    <w:p w:rsidR="00D84226" w:rsidRPr="006E3E51" w:rsidRDefault="00D84226"/>
    <w:sectPr w:rsidR="00D84226" w:rsidRPr="006E3E51" w:rsidSect="00A8122B">
      <w:pgSz w:w="16838" w:h="11906" w:orient="landscape"/>
      <w:pgMar w:top="851" w:right="820" w:bottom="709" w:left="993" w:header="567" w:footer="2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DF" w:rsidRDefault="00793CDF" w:rsidP="001312CD">
      <w:r>
        <w:separator/>
      </w:r>
    </w:p>
  </w:endnote>
  <w:endnote w:type="continuationSeparator" w:id="0">
    <w:p w:rsidR="00793CDF" w:rsidRDefault="00793CDF" w:rsidP="0013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DF" w:rsidRDefault="00793CDF" w:rsidP="001312CD">
      <w:r>
        <w:separator/>
      </w:r>
    </w:p>
  </w:footnote>
  <w:footnote w:type="continuationSeparator" w:id="0">
    <w:p w:rsidR="00793CDF" w:rsidRDefault="00793CDF" w:rsidP="00131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2CD"/>
    <w:rsid w:val="00042980"/>
    <w:rsid w:val="00076EF0"/>
    <w:rsid w:val="000B496B"/>
    <w:rsid w:val="000F428C"/>
    <w:rsid w:val="001312CD"/>
    <w:rsid w:val="00156DBD"/>
    <w:rsid w:val="0016636F"/>
    <w:rsid w:val="0028611D"/>
    <w:rsid w:val="002F66C2"/>
    <w:rsid w:val="002F6FDF"/>
    <w:rsid w:val="003237EC"/>
    <w:rsid w:val="00327CDF"/>
    <w:rsid w:val="00332D0D"/>
    <w:rsid w:val="0034263D"/>
    <w:rsid w:val="003552E8"/>
    <w:rsid w:val="003704C2"/>
    <w:rsid w:val="00376043"/>
    <w:rsid w:val="003A15A0"/>
    <w:rsid w:val="003D60A8"/>
    <w:rsid w:val="0040583D"/>
    <w:rsid w:val="00462856"/>
    <w:rsid w:val="00486A8C"/>
    <w:rsid w:val="004A319B"/>
    <w:rsid w:val="004E4A88"/>
    <w:rsid w:val="004F2270"/>
    <w:rsid w:val="0056594D"/>
    <w:rsid w:val="005755F2"/>
    <w:rsid w:val="005B3BBB"/>
    <w:rsid w:val="006438C6"/>
    <w:rsid w:val="00654F82"/>
    <w:rsid w:val="00683563"/>
    <w:rsid w:val="006852A9"/>
    <w:rsid w:val="006A739A"/>
    <w:rsid w:val="006E3E51"/>
    <w:rsid w:val="00793CDF"/>
    <w:rsid w:val="007C7594"/>
    <w:rsid w:val="00804DEB"/>
    <w:rsid w:val="00856AC9"/>
    <w:rsid w:val="0089743E"/>
    <w:rsid w:val="008A6491"/>
    <w:rsid w:val="008C3FD1"/>
    <w:rsid w:val="008D618D"/>
    <w:rsid w:val="00913603"/>
    <w:rsid w:val="00927467"/>
    <w:rsid w:val="00A53203"/>
    <w:rsid w:val="00A711E8"/>
    <w:rsid w:val="00A8122B"/>
    <w:rsid w:val="00AE12C8"/>
    <w:rsid w:val="00B802CA"/>
    <w:rsid w:val="00BA1631"/>
    <w:rsid w:val="00BC5CFA"/>
    <w:rsid w:val="00C45AD5"/>
    <w:rsid w:val="00C63228"/>
    <w:rsid w:val="00C90758"/>
    <w:rsid w:val="00D406E3"/>
    <w:rsid w:val="00D56DC6"/>
    <w:rsid w:val="00D84226"/>
    <w:rsid w:val="00E24929"/>
    <w:rsid w:val="00E81352"/>
    <w:rsid w:val="00EA1C1C"/>
    <w:rsid w:val="00FC05F9"/>
    <w:rsid w:val="00F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12CD"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nhideWhenUsed/>
    <w:rsid w:val="001312CD"/>
    <w:rPr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link w:val="Puslapioinaostekstas"/>
    <w:rsid w:val="001312CD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1312CD"/>
    <w:rPr>
      <w:vertAlign w:val="superscript"/>
    </w:rPr>
  </w:style>
  <w:style w:type="paragraph" w:styleId="Porat">
    <w:name w:val="footer"/>
    <w:basedOn w:val="prastasis"/>
    <w:link w:val="PoratDiagrama"/>
    <w:uiPriority w:val="99"/>
    <w:unhideWhenUsed/>
    <w:rsid w:val="001312CD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rsid w:val="001312CD"/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B3BBB"/>
    <w:pPr>
      <w:tabs>
        <w:tab w:val="center" w:pos="4513"/>
        <w:tab w:val="right" w:pos="9026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semiHidden/>
    <w:rsid w:val="005B3BBB"/>
    <w:rPr>
      <w:sz w:val="22"/>
      <w:szCs w:val="22"/>
      <w:lang w:eastAsia="en-US"/>
    </w:rPr>
  </w:style>
  <w:style w:type="paragraph" w:customStyle="1" w:styleId="CentrBold">
    <w:name w:val="CentrBold"/>
    <w:rsid w:val="0040583D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312CD"/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nhideWhenUsed/>
    <w:rsid w:val="001312CD"/>
    <w:rPr>
      <w:sz w:val="20"/>
      <w:szCs w:val="20"/>
      <w:lang w:val="x-none" w:eastAsia="x-none"/>
    </w:rPr>
  </w:style>
  <w:style w:type="character" w:customStyle="1" w:styleId="PuslapioinaostekstasDiagrama">
    <w:name w:val="Puslapio išnašos tekstas Diagrama"/>
    <w:link w:val="Puslapioinaostekstas"/>
    <w:rsid w:val="001312CD"/>
    <w:rPr>
      <w:rFonts w:ascii="Calibri" w:eastAsia="Calibri" w:hAnsi="Calibri" w:cs="Times New Roman"/>
      <w:sz w:val="20"/>
      <w:szCs w:val="20"/>
    </w:rPr>
  </w:style>
  <w:style w:type="character" w:styleId="Puslapioinaosnuoroda">
    <w:name w:val="footnote reference"/>
    <w:uiPriority w:val="99"/>
    <w:semiHidden/>
    <w:unhideWhenUsed/>
    <w:rsid w:val="001312CD"/>
    <w:rPr>
      <w:vertAlign w:val="superscript"/>
    </w:rPr>
  </w:style>
  <w:style w:type="paragraph" w:styleId="Porat">
    <w:name w:val="footer"/>
    <w:basedOn w:val="prastasis"/>
    <w:link w:val="PoratDiagrama"/>
    <w:uiPriority w:val="99"/>
    <w:unhideWhenUsed/>
    <w:rsid w:val="001312CD"/>
    <w:pPr>
      <w:tabs>
        <w:tab w:val="center" w:pos="4513"/>
        <w:tab w:val="right" w:pos="9026"/>
      </w:tabs>
    </w:pPr>
    <w:rPr>
      <w:sz w:val="20"/>
      <w:szCs w:val="20"/>
      <w:lang w:val="x-none" w:eastAsia="x-none"/>
    </w:rPr>
  </w:style>
  <w:style w:type="character" w:customStyle="1" w:styleId="PoratDiagrama">
    <w:name w:val="Poraštė Diagrama"/>
    <w:link w:val="Porat"/>
    <w:uiPriority w:val="99"/>
    <w:rsid w:val="001312CD"/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semiHidden/>
    <w:unhideWhenUsed/>
    <w:rsid w:val="005B3BBB"/>
    <w:pPr>
      <w:tabs>
        <w:tab w:val="center" w:pos="4513"/>
        <w:tab w:val="right" w:pos="9026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semiHidden/>
    <w:rsid w:val="005B3BBB"/>
    <w:rPr>
      <w:sz w:val="22"/>
      <w:szCs w:val="22"/>
      <w:lang w:eastAsia="en-US"/>
    </w:rPr>
  </w:style>
  <w:style w:type="paragraph" w:customStyle="1" w:styleId="CentrBold">
    <w:name w:val="CentrBold"/>
    <w:rsid w:val="0040583D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DE6470-FC25-4A76-9D1F-76BFF9E6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JRD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ingak</dc:creator>
  <cp:lastModifiedBy>Asta Šulskytė</cp:lastModifiedBy>
  <cp:revision>2</cp:revision>
  <dcterms:created xsi:type="dcterms:W3CDTF">2015-01-26T07:03:00Z</dcterms:created>
  <dcterms:modified xsi:type="dcterms:W3CDTF">2015-01-26T07:03:00Z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-1862584331</vt:i4>
  </property>
  <property fmtid="{D5CDD505-2E9C-101B-9397-08002B2CF9AE}" pid="3" name="_NewReviewCycle">
    <vt:lpwstr/>
  </property>
  <property fmtid="{D5CDD505-2E9C-101B-9397-08002B2CF9AE}" pid="4" name="_EmailSubject">
    <vt:lpwstr>Dėl SADM įsakymo dėl konkurso nuostatų nacionalinės jaunimo organizacijoms derinimo</vt:lpwstr>
  </property>
  <property fmtid="{D5CDD505-2E9C-101B-9397-08002B2CF9AE}" pid="5" name="_AuthorEmail">
    <vt:lpwstr>Justina.Karaleviciute@socmin.lt</vt:lpwstr>
  </property>
  <property fmtid="{D5CDD505-2E9C-101B-9397-08002B2CF9AE}" pid="6" name="_AuthorEmailDisplayName">
    <vt:lpwstr>Justina Karalevičiūtė-Treigienė</vt:lpwstr>
  </property>
  <property fmtid="{D5CDD505-2E9C-101B-9397-08002B2CF9AE}" pid="7" name="_PreviousAdHocReviewCycleID">
    <vt:i4>1164767978</vt:i4>
  </property>
  <property fmtid="{D5CDD505-2E9C-101B-9397-08002B2CF9AE}" pid="8" name="_ReviewingToolsShownOnce">
    <vt:lpwstr/>
  </property>
</Properties>
</file>