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2D90" w14:textId="77777777" w:rsidR="00346A67" w:rsidRDefault="00C02840">
      <w:pPr>
        <w:ind w:right="142"/>
        <w:jc w:val="both"/>
        <w:rPr>
          <w:sz w:val="18"/>
          <w:szCs w:val="18"/>
        </w:rPr>
      </w:pPr>
      <w:r>
        <w:rPr>
          <w:sz w:val="18"/>
          <w:szCs w:val="18"/>
        </w:rPr>
        <w:t>Duomenų valdytojas: Jaunimo reikalų agentūra</w:t>
      </w:r>
    </w:p>
    <w:p w14:paraId="1A58E367" w14:textId="77777777" w:rsidR="00346A67" w:rsidRDefault="00346A67">
      <w:pPr>
        <w:rPr>
          <w:sz w:val="10"/>
          <w:szCs w:val="10"/>
        </w:rPr>
      </w:pPr>
    </w:p>
    <w:p w14:paraId="5F18A415" w14:textId="77777777" w:rsidR="00346A67" w:rsidRDefault="00C02840">
      <w:pPr>
        <w:ind w:right="142"/>
        <w:jc w:val="both"/>
        <w:rPr>
          <w:sz w:val="18"/>
          <w:szCs w:val="18"/>
        </w:rPr>
      </w:pPr>
      <w:r>
        <w:rPr>
          <w:sz w:val="18"/>
          <w:szCs w:val="18"/>
        </w:rPr>
        <w:t>Juridinio asmens kodas: 188681478</w:t>
      </w:r>
    </w:p>
    <w:p w14:paraId="4F5BA646" w14:textId="77777777" w:rsidR="00346A67" w:rsidRDefault="00346A67">
      <w:pPr>
        <w:rPr>
          <w:sz w:val="10"/>
          <w:szCs w:val="10"/>
        </w:rPr>
      </w:pPr>
    </w:p>
    <w:p w14:paraId="0A06B3CF" w14:textId="77777777" w:rsidR="00346A67" w:rsidRDefault="00C02840">
      <w:pPr>
        <w:ind w:right="142"/>
        <w:jc w:val="both"/>
        <w:rPr>
          <w:b/>
          <w:szCs w:val="24"/>
          <w:lang w:eastAsia="lt-LT"/>
        </w:rPr>
      </w:pPr>
      <w:r>
        <w:rPr>
          <w:sz w:val="18"/>
          <w:szCs w:val="18"/>
        </w:rPr>
        <w:t>Registruotos buveinės adresas: Vytenio g. 6, LT-03113 Vilnius</w:t>
      </w:r>
    </w:p>
    <w:p w14:paraId="3E2CC0A6" w14:textId="77777777" w:rsidR="00346A67" w:rsidRDefault="00346A67">
      <w:pPr>
        <w:rPr>
          <w:sz w:val="10"/>
          <w:szCs w:val="10"/>
        </w:rPr>
      </w:pPr>
    </w:p>
    <w:p w14:paraId="55E77FD6" w14:textId="77777777" w:rsidR="00346A67" w:rsidRDefault="00346A67">
      <w:pPr>
        <w:rPr>
          <w:szCs w:val="24"/>
        </w:rPr>
      </w:pPr>
    </w:p>
    <w:p w14:paraId="2D202549" w14:textId="37393A3B" w:rsidR="00346A67" w:rsidRPr="00683807" w:rsidRDefault="00C02840">
      <w:pPr>
        <w:jc w:val="center"/>
        <w:rPr>
          <w:b/>
          <w:bCs/>
          <w:szCs w:val="24"/>
        </w:rPr>
      </w:pPr>
      <w:r>
        <w:rPr>
          <w:b/>
          <w:bCs/>
          <w:szCs w:val="24"/>
        </w:rPr>
        <w:t>PRIVATUMO PRANEŠIMAS Nr. PPN</w:t>
      </w:r>
      <w:r w:rsidR="00980A76" w:rsidRPr="00683807">
        <w:rPr>
          <w:b/>
          <w:bCs/>
          <w:szCs w:val="24"/>
        </w:rPr>
        <w:t>15</w:t>
      </w:r>
    </w:p>
    <w:p w14:paraId="4543349D" w14:textId="77777777" w:rsidR="00346A67" w:rsidRDefault="00346A67">
      <w:pPr>
        <w:jc w:val="center"/>
        <w:rPr>
          <w:b/>
          <w:bCs/>
          <w:szCs w:val="24"/>
        </w:rPr>
      </w:pPr>
    </w:p>
    <w:p w14:paraId="3E4655BC" w14:textId="02E50E2A" w:rsidR="00346A67" w:rsidRDefault="00C02840">
      <w:pPr>
        <w:jc w:val="center"/>
        <w:rPr>
          <w:b/>
          <w:bCs/>
          <w:szCs w:val="24"/>
        </w:rPr>
      </w:pPr>
      <w:r>
        <w:rPr>
          <w:b/>
          <w:bCs/>
          <w:szCs w:val="24"/>
        </w:rPr>
        <w:t>(asmenims,</w:t>
      </w:r>
      <w:r w:rsidR="00550643">
        <w:rPr>
          <w:b/>
          <w:bCs/>
          <w:szCs w:val="24"/>
        </w:rPr>
        <w:t xml:space="preserve"> dalyvaujantiems </w:t>
      </w:r>
      <w:r w:rsidR="00550643" w:rsidRPr="00550643">
        <w:rPr>
          <w:b/>
          <w:bCs/>
          <w:szCs w:val="24"/>
        </w:rPr>
        <w:t xml:space="preserve">Lietuvos ir Vokietijos, Brandenburgo žemių gerosios patirties mainų vizitų </w:t>
      </w:r>
      <w:r w:rsidR="00550643">
        <w:rPr>
          <w:b/>
          <w:bCs/>
          <w:szCs w:val="24"/>
        </w:rPr>
        <w:t>dalyvių atrankoje</w:t>
      </w:r>
      <w:r>
        <w:rPr>
          <w:b/>
          <w:bCs/>
          <w:szCs w:val="24"/>
        </w:rPr>
        <w:t>)</w:t>
      </w:r>
    </w:p>
    <w:p w14:paraId="2B53D9F3" w14:textId="77777777" w:rsidR="00346A67" w:rsidRDefault="00346A67">
      <w:pPr>
        <w:jc w:val="center"/>
        <w:rPr>
          <w:b/>
          <w:bCs/>
          <w:szCs w:val="24"/>
        </w:rPr>
      </w:pPr>
    </w:p>
    <w:p w14:paraId="4ADD1226" w14:textId="4615C02A" w:rsidR="00346A67" w:rsidRDefault="00C02840">
      <w:pPr>
        <w:jc w:val="both"/>
        <w:rPr>
          <w:szCs w:val="24"/>
        </w:rPr>
      </w:pPr>
      <w:r>
        <w:rPr>
          <w:szCs w:val="24"/>
        </w:rPr>
        <w:t xml:space="preserve">Informuojame Jus, kad </w:t>
      </w:r>
      <w:r w:rsidR="00550643" w:rsidRPr="00550643">
        <w:rPr>
          <w:szCs w:val="24"/>
        </w:rPr>
        <w:t>Lietuvos ir Vokietijos, Brandenburgo žemių gerosios patirties mainų vizitų dalyvių atrank</w:t>
      </w:r>
      <w:r w:rsidR="00550643">
        <w:rPr>
          <w:szCs w:val="24"/>
        </w:rPr>
        <w:t>ą (toliau – Atranką)</w:t>
      </w:r>
      <w:r>
        <w:rPr>
          <w:szCs w:val="24"/>
        </w:rPr>
        <w:t xml:space="preserve"> organizuojančioje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BDAR),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0A942352" w14:textId="77777777" w:rsidR="00C02840" w:rsidRDefault="00C02840">
      <w:pPr>
        <w:jc w:val="both"/>
        <w:rPr>
          <w:szCs w:val="24"/>
        </w:rPr>
      </w:pPr>
    </w:p>
    <w:p w14:paraId="1E0E119A" w14:textId="77777777" w:rsidR="00346A67" w:rsidRDefault="00C02840">
      <w:pPr>
        <w:ind w:left="284" w:hanging="284"/>
        <w:jc w:val="both"/>
        <w:rPr>
          <w:b/>
          <w:bCs/>
          <w:szCs w:val="24"/>
        </w:rPr>
      </w:pPr>
      <w:r>
        <w:rPr>
          <w:b/>
          <w:bCs/>
          <w:szCs w:val="24"/>
        </w:rPr>
        <w:t>1.</w:t>
      </w:r>
      <w:r>
        <w:rPr>
          <w:b/>
          <w:bCs/>
          <w:szCs w:val="24"/>
        </w:rPr>
        <w:tab/>
        <w:t>Kokia yra šio dokumento paskirtis?</w:t>
      </w:r>
    </w:p>
    <w:p w14:paraId="1CC5F399" w14:textId="5B91CAF8" w:rsidR="00346A67" w:rsidRDefault="00C02840">
      <w:pPr>
        <w:jc w:val="both"/>
        <w:rPr>
          <w:szCs w:val="24"/>
        </w:rPr>
      </w:pPr>
      <w:r>
        <w:rPr>
          <w:szCs w:val="24"/>
        </w:rPr>
        <w:t>Šis privatumo pranešimas nustato privatumo sąlygas asmenims,</w:t>
      </w:r>
      <w:r w:rsidR="00550643">
        <w:rPr>
          <w:szCs w:val="24"/>
        </w:rPr>
        <w:t xml:space="preserve"> dalyvaujantiems Atrankoje</w:t>
      </w:r>
      <w:r>
        <w:rPr>
          <w:szCs w:val="24"/>
        </w:rPr>
        <w:t>.</w:t>
      </w:r>
      <w:r>
        <w:rPr>
          <w:color w:val="FF0000"/>
          <w:szCs w:val="24"/>
        </w:rPr>
        <w:t xml:space="preserve"> </w:t>
      </w:r>
      <w:r>
        <w:rPr>
          <w:szCs w:val="24"/>
        </w:rPr>
        <w:t xml:space="preserve">Šiame pranešime atsakome Jums į svarbiausius klausimus apie tai, kaip mes renkame, naudojame ir saugome informaciją apie fizinius asmenis, </w:t>
      </w:r>
      <w:r w:rsidR="00D959AD" w:rsidRPr="00D959AD">
        <w:rPr>
          <w:szCs w:val="24"/>
        </w:rPr>
        <w:t>kurie savo laisva valia pateikia asmens duomenis, siekdami dalyvauti Lietuvos ir Vokietijos, Brandenburgo žemių gerosios patirties mainų vizitų programoje</w:t>
      </w:r>
      <w:r>
        <w:rPr>
          <w:szCs w:val="24"/>
        </w:rPr>
        <w:t>. Taip pat aprašome, kaip Jūs, kaip duomenų subjektas galite įgyvendinti savo teises, nustatytas BDAR III skyriuje. Jei turite kokių nors klausimų arba bet kuri iš šio pranešimo dalis yra neaiški, mes esame pasirengę Jums padėti, kaip tai aprašyta šio pranešimo 6 punkte.</w:t>
      </w:r>
    </w:p>
    <w:p w14:paraId="72B9DC8B" w14:textId="77777777" w:rsidR="00C02840" w:rsidRDefault="00C02840">
      <w:pPr>
        <w:jc w:val="both"/>
        <w:rPr>
          <w:szCs w:val="24"/>
        </w:rPr>
      </w:pPr>
    </w:p>
    <w:p w14:paraId="711F0653" w14:textId="77777777" w:rsidR="00346A67" w:rsidRDefault="00C02840">
      <w:pPr>
        <w:ind w:left="284" w:hanging="284"/>
        <w:jc w:val="both"/>
        <w:rPr>
          <w:b/>
          <w:bCs/>
          <w:szCs w:val="24"/>
        </w:rPr>
      </w:pPr>
      <w:r>
        <w:rPr>
          <w:b/>
          <w:bCs/>
          <w:szCs w:val="24"/>
        </w:rPr>
        <w:t>2.</w:t>
      </w:r>
      <w:r>
        <w:rPr>
          <w:b/>
          <w:bCs/>
          <w:szCs w:val="24"/>
        </w:rPr>
        <w:tab/>
        <w:t>Kas yra atsakingas už Jūsų (bei atstovaujamo asmens) asmens duomenų tvarkymą bei apsaugą?</w:t>
      </w:r>
    </w:p>
    <w:p w14:paraId="4E42A4DF" w14:textId="77777777" w:rsidR="00346A67" w:rsidRDefault="00C02840">
      <w:pPr>
        <w:jc w:val="both"/>
        <w:rPr>
          <w:szCs w:val="24"/>
        </w:rPr>
      </w:pPr>
      <w:r>
        <w:rPr>
          <w:szCs w:val="24"/>
        </w:rPr>
        <w:t>Už Jūsų (ir Jūsų atstovaujamo asmens) asmens duomenų tvarkymą atsakingi:</w:t>
      </w:r>
    </w:p>
    <w:p w14:paraId="6DBBEFA0" w14:textId="77777777" w:rsidR="00346A67" w:rsidRDefault="00C02840">
      <w:pPr>
        <w:jc w:val="both"/>
        <w:rPr>
          <w:szCs w:val="24"/>
        </w:rPr>
      </w:pPr>
      <w:r>
        <w:rPr>
          <w:b/>
          <w:bCs/>
          <w:szCs w:val="24"/>
        </w:rPr>
        <w:t>Duomenų valdytojas</w:t>
      </w:r>
      <w:r>
        <w:rPr>
          <w:szCs w:val="24"/>
        </w:rPr>
        <w:t>: Jaunimo reikalų agentūra</w:t>
      </w:r>
    </w:p>
    <w:p w14:paraId="5DE4CD8D" w14:textId="77777777" w:rsidR="00346A67" w:rsidRDefault="00C02840">
      <w:pPr>
        <w:jc w:val="both"/>
        <w:rPr>
          <w:b/>
          <w:bCs/>
          <w:szCs w:val="24"/>
        </w:rPr>
      </w:pPr>
      <w:r>
        <w:rPr>
          <w:b/>
          <w:bCs/>
          <w:szCs w:val="24"/>
        </w:rPr>
        <w:t xml:space="preserve">Juridinio asmens kodas: </w:t>
      </w:r>
      <w:r>
        <w:rPr>
          <w:szCs w:val="24"/>
        </w:rPr>
        <w:t>188681478</w:t>
      </w:r>
    </w:p>
    <w:p w14:paraId="2DAE80F3" w14:textId="77777777" w:rsidR="00346A67" w:rsidRDefault="00C02840">
      <w:pPr>
        <w:jc w:val="both"/>
        <w:rPr>
          <w:szCs w:val="24"/>
        </w:rPr>
      </w:pPr>
      <w:r>
        <w:rPr>
          <w:b/>
          <w:bCs/>
          <w:szCs w:val="24"/>
        </w:rPr>
        <w:t>Pašto adresas</w:t>
      </w:r>
      <w:r>
        <w:rPr>
          <w:szCs w:val="24"/>
        </w:rPr>
        <w:t>: Vytenio g. 6, LT-03113 Vilnius</w:t>
      </w:r>
    </w:p>
    <w:p w14:paraId="1A95C53E" w14:textId="77777777" w:rsidR="00346A67" w:rsidRDefault="00C02840">
      <w:pPr>
        <w:jc w:val="both"/>
        <w:rPr>
          <w:szCs w:val="24"/>
        </w:rPr>
      </w:pPr>
      <w:r>
        <w:rPr>
          <w:b/>
          <w:bCs/>
          <w:szCs w:val="24"/>
        </w:rPr>
        <w:t>Telefono ryšio numeris</w:t>
      </w:r>
      <w:r>
        <w:rPr>
          <w:szCs w:val="24"/>
        </w:rPr>
        <w:t>: +370 5 2497002</w:t>
      </w:r>
    </w:p>
    <w:p w14:paraId="7EBCA2A0" w14:textId="77777777" w:rsidR="00346A67" w:rsidRDefault="00C02840">
      <w:pPr>
        <w:jc w:val="both"/>
        <w:rPr>
          <w:b/>
          <w:bCs/>
          <w:szCs w:val="24"/>
        </w:rPr>
      </w:pPr>
      <w:r>
        <w:rPr>
          <w:b/>
          <w:bCs/>
          <w:szCs w:val="24"/>
        </w:rPr>
        <w:t xml:space="preserve">Elektroninio pašto adresas: </w:t>
      </w:r>
      <w:r>
        <w:rPr>
          <w:color w:val="0000FF"/>
          <w:szCs w:val="24"/>
          <w:u w:val="single"/>
        </w:rPr>
        <w:t>info@jra.lt</w:t>
      </w:r>
    </w:p>
    <w:p w14:paraId="25B7E2CA" w14:textId="77777777" w:rsidR="00346A67" w:rsidRDefault="00C02840">
      <w:pPr>
        <w:jc w:val="both"/>
        <w:rPr>
          <w:b/>
          <w:bCs/>
          <w:szCs w:val="24"/>
        </w:rPr>
      </w:pPr>
      <w:r>
        <w:rPr>
          <w:b/>
          <w:bCs/>
          <w:szCs w:val="24"/>
        </w:rPr>
        <w:t xml:space="preserve">Duomenų apsaugos pareigūnas: </w:t>
      </w:r>
      <w:r>
        <w:rPr>
          <w:szCs w:val="24"/>
        </w:rPr>
        <w:t>dap@jra.lt</w:t>
      </w:r>
    </w:p>
    <w:p w14:paraId="1A84333B" w14:textId="77777777" w:rsidR="00346A67" w:rsidRDefault="00346A67">
      <w:pPr>
        <w:jc w:val="both"/>
        <w:rPr>
          <w:b/>
          <w:bCs/>
          <w:szCs w:val="24"/>
        </w:rPr>
      </w:pPr>
    </w:p>
    <w:p w14:paraId="5CAE1BB9" w14:textId="77777777" w:rsidR="00346A67" w:rsidRDefault="00C02840">
      <w:pPr>
        <w:ind w:left="284" w:hanging="360"/>
        <w:jc w:val="both"/>
        <w:rPr>
          <w:b/>
          <w:bCs/>
          <w:szCs w:val="24"/>
        </w:rPr>
      </w:pPr>
      <w:r>
        <w:rPr>
          <w:b/>
          <w:bCs/>
          <w:szCs w:val="24"/>
        </w:rPr>
        <w:t>3.</w:t>
      </w:r>
      <w:r>
        <w:rPr>
          <w:b/>
          <w:bCs/>
          <w:szCs w:val="24"/>
        </w:rPr>
        <w:tab/>
        <w:t>Kokius duomenis apie Jus renkame, kuo remdamiesi ir kiek laiko juos tvarkome?</w:t>
      </w:r>
    </w:p>
    <w:p w14:paraId="1E6A7861" w14:textId="39201447" w:rsidR="00346A67" w:rsidRDefault="00C02840">
      <w:pPr>
        <w:ind w:left="-76"/>
        <w:jc w:val="both"/>
        <w:rPr>
          <w:szCs w:val="24"/>
        </w:rPr>
      </w:pPr>
      <w:r>
        <w:rPr>
          <w:szCs w:val="24"/>
        </w:rPr>
        <w:t xml:space="preserve">Agentūra, asmenų, </w:t>
      </w:r>
      <w:r w:rsidR="00550643" w:rsidRPr="00550643">
        <w:rPr>
          <w:szCs w:val="24"/>
        </w:rPr>
        <w:t>dalyvaujan</w:t>
      </w:r>
      <w:r w:rsidR="00D52A55">
        <w:rPr>
          <w:szCs w:val="24"/>
        </w:rPr>
        <w:t>čių</w:t>
      </w:r>
      <w:r w:rsidR="00550643" w:rsidRPr="00550643">
        <w:rPr>
          <w:szCs w:val="24"/>
        </w:rPr>
        <w:t xml:space="preserve"> Lietuvos ir Vokietijos, Brandenburgo žemių gerosios patirties mainų vizitų dalyvių atrankoje</w:t>
      </w:r>
      <w:r>
        <w:rPr>
          <w:szCs w:val="24"/>
        </w:rPr>
        <w:t xml:space="preserve"> tvarko žemiau nurodytus asmens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346A67" w14:paraId="4193E256" w14:textId="77777777">
        <w:tc>
          <w:tcPr>
            <w:tcW w:w="3227" w:type="dxa"/>
            <w:shd w:val="clear" w:color="auto" w:fill="auto"/>
          </w:tcPr>
          <w:p w14:paraId="7598D17D" w14:textId="77777777" w:rsidR="00346A67" w:rsidRDefault="00C02840">
            <w:pPr>
              <w:jc w:val="both"/>
              <w:rPr>
                <w:szCs w:val="24"/>
              </w:rPr>
            </w:pPr>
            <w:r>
              <w:rPr>
                <w:szCs w:val="24"/>
              </w:rPr>
              <w:t>Asmens duomenų kategorijos</w:t>
            </w:r>
          </w:p>
        </w:tc>
        <w:tc>
          <w:tcPr>
            <w:tcW w:w="6095" w:type="dxa"/>
            <w:shd w:val="clear" w:color="auto" w:fill="auto"/>
          </w:tcPr>
          <w:p w14:paraId="02A9A7B8" w14:textId="7D899F34" w:rsidR="00346A67" w:rsidRDefault="00C119A8">
            <w:pPr>
              <w:jc w:val="both"/>
              <w:rPr>
                <w:szCs w:val="24"/>
              </w:rPr>
            </w:pPr>
            <w:r w:rsidRPr="00C119A8">
              <w:rPr>
                <w:szCs w:val="24"/>
              </w:rPr>
              <w:t>Vardas, pavardė, gimimo data, asmens kodas, šalis, kurioje gyvena duomenų subjektas, telefono numeris, el. pašto adresas, atstovaujama įstaiga ar organizacija, joje einamos pareigos ir kita duomenų subjekto savanoriškai pateikiama informacija, siekiant atitikti atrankos vertinimo kriterijus.</w:t>
            </w:r>
          </w:p>
        </w:tc>
      </w:tr>
      <w:tr w:rsidR="00346A67" w14:paraId="6102D1F2" w14:textId="77777777">
        <w:tc>
          <w:tcPr>
            <w:tcW w:w="3227" w:type="dxa"/>
            <w:shd w:val="clear" w:color="auto" w:fill="auto"/>
          </w:tcPr>
          <w:p w14:paraId="615EC254" w14:textId="77777777" w:rsidR="00346A67" w:rsidRDefault="00C02840">
            <w:pPr>
              <w:jc w:val="both"/>
              <w:rPr>
                <w:szCs w:val="24"/>
              </w:rPr>
            </w:pPr>
            <w:r>
              <w:rPr>
                <w:szCs w:val="24"/>
              </w:rPr>
              <w:t>Asmens duomenų šaltinis</w:t>
            </w:r>
          </w:p>
        </w:tc>
        <w:tc>
          <w:tcPr>
            <w:tcW w:w="6095" w:type="dxa"/>
            <w:shd w:val="clear" w:color="auto" w:fill="auto"/>
          </w:tcPr>
          <w:p w14:paraId="0B51ED21" w14:textId="77777777" w:rsidR="00346A67" w:rsidRDefault="00C02840">
            <w:pPr>
              <w:jc w:val="both"/>
              <w:rPr>
                <w:szCs w:val="24"/>
              </w:rPr>
            </w:pPr>
            <w:r>
              <w:rPr>
                <w:szCs w:val="24"/>
              </w:rPr>
              <w:t>Aukščiau nurodytus asmens duomenis renkame tiesiogiai iš Jūsų (duomenų subjektų).</w:t>
            </w:r>
          </w:p>
        </w:tc>
      </w:tr>
      <w:tr w:rsidR="00346A67" w14:paraId="5BEE6ACA" w14:textId="77777777">
        <w:tc>
          <w:tcPr>
            <w:tcW w:w="3227" w:type="dxa"/>
            <w:shd w:val="clear" w:color="auto" w:fill="auto"/>
          </w:tcPr>
          <w:p w14:paraId="443D0B47" w14:textId="77777777" w:rsidR="00346A67" w:rsidRDefault="00C02840">
            <w:pPr>
              <w:jc w:val="both"/>
              <w:rPr>
                <w:szCs w:val="24"/>
              </w:rPr>
            </w:pPr>
            <w:r>
              <w:rPr>
                <w:szCs w:val="24"/>
              </w:rPr>
              <w:t>Duomenų tvarkymo teisinis pagrindas</w:t>
            </w:r>
          </w:p>
        </w:tc>
        <w:tc>
          <w:tcPr>
            <w:tcW w:w="6095" w:type="dxa"/>
            <w:shd w:val="clear" w:color="auto" w:fill="auto"/>
          </w:tcPr>
          <w:p w14:paraId="74E67EE0" w14:textId="77777777" w:rsidR="00346A67" w:rsidRDefault="00C02840">
            <w:pPr>
              <w:jc w:val="both"/>
              <w:rPr>
                <w:szCs w:val="24"/>
              </w:rPr>
            </w:pPr>
            <w:r>
              <w:rPr>
                <w:szCs w:val="24"/>
              </w:rPr>
              <w:t xml:space="preserve">Asmens duomenų tvarkymas šiame pranešime nurodytu tikslu yra grindžiamas BDAR 6 straipsnio 1 dalies b punkte </w:t>
            </w:r>
            <w:r>
              <w:rPr>
                <w:szCs w:val="24"/>
              </w:rPr>
              <w:lastRenderedPageBreak/>
              <w:t>įtvirtinta teisėto asmens duomenų tvarkymo sąlyga – sutartimi (paraiška).</w:t>
            </w:r>
          </w:p>
          <w:p w14:paraId="416F4B0D" w14:textId="77777777" w:rsidR="00346A67" w:rsidRDefault="000047C5">
            <w:pPr>
              <w:jc w:val="both"/>
              <w:rPr>
                <w:szCs w:val="24"/>
              </w:rPr>
            </w:pPr>
            <w:r w:rsidRPr="000047C5">
              <w:rPr>
                <w:szCs w:val="24"/>
              </w:rPr>
              <w:t>Nutraukus dalyvavimą Atrankoje, asmens duomenys archyvavimo tikslais bus tvarkomi remiantis BDAR 6 straipsnio 1 dalies c ir f punktais</w:t>
            </w:r>
            <w:r>
              <w:rPr>
                <w:szCs w:val="24"/>
              </w:rPr>
              <w:t xml:space="preserve"> </w:t>
            </w:r>
            <w:r w:rsidR="00C02840">
              <w:rPr>
                <w:szCs w:val="24"/>
              </w:rPr>
              <w:t>(teisinės prievolės bei teisėto intereso pagrindu).</w:t>
            </w:r>
          </w:p>
          <w:p w14:paraId="499E60A5" w14:textId="1DF38BC8" w:rsidR="009F7586" w:rsidRDefault="009F7586">
            <w:pPr>
              <w:jc w:val="both"/>
              <w:rPr>
                <w:szCs w:val="24"/>
              </w:rPr>
            </w:pPr>
            <w:r w:rsidRPr="009F7586">
              <w:rPr>
                <w:szCs w:val="24"/>
              </w:rPr>
              <w:t>Jeigu Jūs atsisakote pateikti šiuos duomenis, negalėsime įvertinti Jūsų tinkamumo dalyvauti programoje, todėl dalyvavimas nebus galimas</w:t>
            </w:r>
          </w:p>
        </w:tc>
      </w:tr>
      <w:tr w:rsidR="00346A67" w14:paraId="2E5C262D" w14:textId="77777777">
        <w:tc>
          <w:tcPr>
            <w:tcW w:w="3227" w:type="dxa"/>
            <w:shd w:val="clear" w:color="auto" w:fill="auto"/>
          </w:tcPr>
          <w:p w14:paraId="6483A0D8" w14:textId="77777777" w:rsidR="00346A67" w:rsidRDefault="00C02840">
            <w:pPr>
              <w:jc w:val="both"/>
              <w:rPr>
                <w:szCs w:val="24"/>
              </w:rPr>
            </w:pPr>
            <w:r>
              <w:rPr>
                <w:szCs w:val="24"/>
              </w:rPr>
              <w:lastRenderedPageBreak/>
              <w:t>Duomenų tvarkymo terminas</w:t>
            </w:r>
          </w:p>
        </w:tc>
        <w:tc>
          <w:tcPr>
            <w:tcW w:w="6095" w:type="dxa"/>
            <w:shd w:val="clear" w:color="auto" w:fill="auto"/>
          </w:tcPr>
          <w:p w14:paraId="28BE7A07" w14:textId="4F47225C" w:rsidR="00346A67" w:rsidRDefault="00C02840">
            <w:pPr>
              <w:jc w:val="both"/>
              <w:rPr>
                <w:szCs w:val="24"/>
              </w:rPr>
            </w:pPr>
            <w:r>
              <w:rPr>
                <w:szCs w:val="24"/>
              </w:rPr>
              <w:t xml:space="preserve">Asmens duomenys bus saugomi 10 metų po </w:t>
            </w:r>
            <w:r w:rsidR="00805FDC">
              <w:rPr>
                <w:szCs w:val="24"/>
              </w:rPr>
              <w:t>Atrankos</w:t>
            </w:r>
            <w:r>
              <w:rPr>
                <w:szCs w:val="24"/>
              </w:rPr>
              <w:t xml:space="preserve"> organizavimo pabaigos.</w:t>
            </w:r>
          </w:p>
        </w:tc>
      </w:tr>
    </w:tbl>
    <w:p w14:paraId="203158B4" w14:textId="77777777" w:rsidR="00346A67" w:rsidRDefault="00346A67">
      <w:pPr>
        <w:jc w:val="both"/>
        <w:rPr>
          <w:szCs w:val="24"/>
        </w:rPr>
      </w:pPr>
    </w:p>
    <w:p w14:paraId="2024A864" w14:textId="00DA2CFD" w:rsidR="00346A67" w:rsidRDefault="00C02840">
      <w:pPr>
        <w:ind w:left="284" w:hanging="360"/>
        <w:jc w:val="both"/>
        <w:rPr>
          <w:b/>
          <w:bCs/>
          <w:szCs w:val="24"/>
        </w:rPr>
      </w:pPr>
      <w:r>
        <w:rPr>
          <w:b/>
          <w:bCs/>
          <w:szCs w:val="24"/>
        </w:rPr>
        <w:t>4.</w:t>
      </w:r>
      <w:r>
        <w:rPr>
          <w:b/>
          <w:bCs/>
          <w:szCs w:val="24"/>
        </w:rPr>
        <w:tab/>
        <w:t>Ar priimame automatizuotus sprendimus? Ar profiliuojame?</w:t>
      </w:r>
    </w:p>
    <w:p w14:paraId="395CC43E" w14:textId="77777777" w:rsidR="00346A67" w:rsidRDefault="00C02840">
      <w:pPr>
        <w:ind w:left="-76"/>
        <w:jc w:val="both"/>
        <w:rPr>
          <w:szCs w:val="24"/>
        </w:rPr>
      </w:pPr>
      <w:r>
        <w:rPr>
          <w:szCs w:val="24"/>
        </w:rPr>
        <w:t>Jūsų atžvilgiu automatizuoti sprendimai nėra priimami. Taip pat Jūsų asmens duomenys nėra naudojami profiliavimo tikslu.</w:t>
      </w:r>
    </w:p>
    <w:p w14:paraId="0FDD706E" w14:textId="77777777" w:rsidR="00C02840" w:rsidRDefault="00C02840">
      <w:pPr>
        <w:ind w:left="-76"/>
        <w:jc w:val="both"/>
        <w:rPr>
          <w:szCs w:val="24"/>
        </w:rPr>
      </w:pPr>
    </w:p>
    <w:p w14:paraId="36E1560A" w14:textId="77777777" w:rsidR="00346A67" w:rsidRDefault="00C02840">
      <w:pPr>
        <w:ind w:left="142" w:hanging="218"/>
        <w:jc w:val="both"/>
        <w:rPr>
          <w:b/>
          <w:bCs/>
          <w:szCs w:val="24"/>
        </w:rPr>
      </w:pPr>
      <w:r>
        <w:rPr>
          <w:b/>
          <w:bCs/>
          <w:szCs w:val="24"/>
        </w:rPr>
        <w:t>5.</w:t>
      </w:r>
      <w:r>
        <w:rPr>
          <w:b/>
          <w:bCs/>
          <w:szCs w:val="24"/>
        </w:rPr>
        <w:tab/>
        <w:t>Kam perduodame Jūsų asmens duomenis? Ar perduodame informaciją apie Jus už Europos Ekonominės erdvės ribų?</w:t>
      </w:r>
    </w:p>
    <w:p w14:paraId="262E1CF6" w14:textId="624AA2D3" w:rsidR="00C119A8" w:rsidRDefault="00C119A8" w:rsidP="00C119A8">
      <w:pPr>
        <w:ind w:left="-76"/>
        <w:jc w:val="both"/>
        <w:rPr>
          <w:szCs w:val="24"/>
        </w:rPr>
      </w:pPr>
      <w:r w:rsidRPr="00C119A8">
        <w:rPr>
          <w:szCs w:val="24"/>
        </w:rPr>
        <w:t>Jūsų asmens duomenys bus perduodami Vokietijos Brandenburgo žemės Švietimo, jaunimo ir sporto ministerijai, siekiant įgyvendinti vizitus, vyksiančius Vokietijoje, ir kitiems paslaugų tiekėjams Lietuvoje bei Vokietijoje, siekiant įgyvendinti vizitams numatytas programas.</w:t>
      </w:r>
    </w:p>
    <w:p w14:paraId="2EDBC449" w14:textId="77777777" w:rsidR="00346A67" w:rsidRDefault="00C02840">
      <w:pPr>
        <w:ind w:left="-76"/>
        <w:jc w:val="both"/>
        <w:rPr>
          <w:szCs w:val="24"/>
        </w:rPr>
      </w:pPr>
      <w:r>
        <w:rPr>
          <w:szCs w:val="24"/>
        </w:rPr>
        <w:t>Teisės aktuose nustatytais atvejais ir kai asmens duomenų teikimas būtinas ir proporcingas teisėtiems tikslams, Jūsų asmens duomenys gali būti perduoti priežiūros institucijai (Valstybinei duomenų apsaugos inspekcijai), teismams ar Agentūros auditą atliekančioms įstaigoms/institucijoms.</w:t>
      </w:r>
    </w:p>
    <w:p w14:paraId="4005E748" w14:textId="471D4A32" w:rsidR="00346A67" w:rsidRDefault="008B714C">
      <w:pPr>
        <w:ind w:left="-76"/>
        <w:jc w:val="both"/>
        <w:rPr>
          <w:szCs w:val="24"/>
        </w:rPr>
      </w:pPr>
      <w:r w:rsidRPr="008B714C">
        <w:rPr>
          <w:szCs w:val="24"/>
        </w:rPr>
        <w:t xml:space="preserve">Asmens duomenys į trečiąsias šalis už Europos ekonominės erdvės </w:t>
      </w:r>
      <w:r w:rsidR="00C02840">
        <w:rPr>
          <w:szCs w:val="24"/>
        </w:rPr>
        <w:t xml:space="preserve">(visų Europos Sąjungos valstybių narių bei Islandijos, Lichtenšteino ir Norvegijos) ribų </w:t>
      </w:r>
      <w:r w:rsidR="00C02840">
        <w:rPr>
          <w:b/>
          <w:bCs/>
          <w:szCs w:val="24"/>
        </w:rPr>
        <w:t xml:space="preserve">nėra </w:t>
      </w:r>
      <w:r w:rsidR="00C02840">
        <w:rPr>
          <w:szCs w:val="24"/>
        </w:rPr>
        <w:t>perduodam</w:t>
      </w:r>
      <w:r>
        <w:rPr>
          <w:szCs w:val="24"/>
        </w:rPr>
        <w:t>i</w:t>
      </w:r>
      <w:r w:rsidR="00C02840">
        <w:rPr>
          <w:szCs w:val="24"/>
        </w:rPr>
        <w:t>.</w:t>
      </w:r>
    </w:p>
    <w:p w14:paraId="210B3695" w14:textId="77777777" w:rsidR="008B714C" w:rsidRDefault="008B714C">
      <w:pPr>
        <w:ind w:left="-76"/>
        <w:jc w:val="both"/>
        <w:rPr>
          <w:szCs w:val="24"/>
        </w:rPr>
      </w:pPr>
    </w:p>
    <w:p w14:paraId="3D8688ED" w14:textId="77777777" w:rsidR="00346A67" w:rsidRDefault="00C02840">
      <w:pPr>
        <w:ind w:left="142" w:hanging="284"/>
        <w:jc w:val="both"/>
        <w:rPr>
          <w:b/>
          <w:bCs/>
          <w:szCs w:val="24"/>
        </w:rPr>
      </w:pPr>
      <w:r>
        <w:rPr>
          <w:b/>
          <w:bCs/>
          <w:szCs w:val="24"/>
        </w:rPr>
        <w:t>6.</w:t>
      </w:r>
      <w:r>
        <w:rPr>
          <w:b/>
          <w:bCs/>
          <w:szCs w:val="24"/>
        </w:rPr>
        <w:tab/>
        <w:t>Kokias teises Jūs turite?</w:t>
      </w:r>
    </w:p>
    <w:p w14:paraId="6D3FC8C8" w14:textId="77777777" w:rsidR="00346A67" w:rsidRDefault="00C02840">
      <w:pPr>
        <w:ind w:left="-142"/>
        <w:jc w:val="both"/>
        <w:rPr>
          <w:szCs w:val="24"/>
        </w:rPr>
      </w:pPr>
      <w:r>
        <w:rPr>
          <w:szCs w:val="24"/>
        </w:rPr>
        <w:t xml:space="preserve">Jei norite imtis žemiau nurodytų veiksmų, prašome kreiptis į Mūsų duomenų apsaugos pareigūną el. paštu </w:t>
      </w:r>
      <w:proofErr w:type="spellStart"/>
      <w:r>
        <w:rPr>
          <w:szCs w:val="24"/>
        </w:rPr>
        <w:t>dap@jra.lt</w:t>
      </w:r>
      <w:proofErr w:type="spellEnd"/>
      <w:r>
        <w:rPr>
          <w:szCs w:val="24"/>
        </w:rPr>
        <w:t>, kaip tai nurodyta šiame punkte. Atkreipiame Jūsų dėmesį, jog šioms teisėms taikomos įstatymų numatytos sąlygos ir išimtys. Jūs, kaip duomenų subjektas (bei atstovas), turite teisę:</w:t>
      </w:r>
    </w:p>
    <w:p w14:paraId="430694F2" w14:textId="77777777" w:rsidR="00346A67" w:rsidRDefault="00C02840">
      <w:pPr>
        <w:ind w:left="578" w:hanging="360"/>
        <w:jc w:val="both"/>
        <w:rPr>
          <w:szCs w:val="24"/>
        </w:rPr>
      </w:pPr>
      <w:r>
        <w:rPr>
          <w:rFonts w:ascii="Symbol" w:hAnsi="Symbol"/>
          <w:szCs w:val="24"/>
        </w:rPr>
        <w:t></w:t>
      </w:r>
      <w:r>
        <w:rPr>
          <w:rFonts w:ascii="Symbol" w:hAnsi="Symbol"/>
          <w:szCs w:val="24"/>
        </w:rPr>
        <w:tab/>
      </w:r>
      <w:r>
        <w:rPr>
          <w:szCs w:val="24"/>
        </w:rPr>
        <w:t>Žinoti (būti informuotam) apie savo asmens duomenų tvarkymą – šią teisę įgyvendiname Jums pateikdami susipažinti šį privatumo pranešimą;</w:t>
      </w:r>
    </w:p>
    <w:p w14:paraId="6E8CDE27" w14:textId="77777777" w:rsidR="00346A67" w:rsidRDefault="00C02840">
      <w:pPr>
        <w:ind w:left="578" w:hanging="360"/>
        <w:jc w:val="both"/>
        <w:rPr>
          <w:szCs w:val="24"/>
        </w:rPr>
      </w:pPr>
      <w:r>
        <w:rPr>
          <w:rFonts w:ascii="Symbol" w:hAnsi="Symbol"/>
          <w:szCs w:val="24"/>
        </w:rPr>
        <w:t></w:t>
      </w:r>
      <w:r>
        <w:rPr>
          <w:rFonts w:ascii="Symbol" w:hAnsi="Symbol"/>
          <w:szCs w:val="24"/>
        </w:rPr>
        <w:tab/>
      </w:r>
      <w:r>
        <w:rPr>
          <w:szCs w:val="24"/>
        </w:rPr>
        <w:t>Susipažinti su tvarkomais savo asmens duomenimis;</w:t>
      </w:r>
    </w:p>
    <w:p w14:paraId="2D3380FF" w14:textId="77777777" w:rsidR="00346A67" w:rsidRDefault="00C02840">
      <w:pPr>
        <w:ind w:left="578" w:hanging="360"/>
        <w:jc w:val="both"/>
        <w:rPr>
          <w:szCs w:val="24"/>
        </w:rPr>
      </w:pPr>
      <w:r>
        <w:rPr>
          <w:rFonts w:ascii="Symbol" w:hAnsi="Symbol"/>
          <w:szCs w:val="24"/>
        </w:rPr>
        <w:t></w:t>
      </w:r>
      <w:r>
        <w:rPr>
          <w:rFonts w:ascii="Symbol" w:hAnsi="Symbol"/>
          <w:szCs w:val="24"/>
        </w:rPr>
        <w:tab/>
      </w:r>
      <w:r>
        <w:rPr>
          <w:szCs w:val="24"/>
        </w:rPr>
        <w:t>Reikalauti ištaisyti savo asmens duomenis;</w:t>
      </w:r>
    </w:p>
    <w:p w14:paraId="2BE86FCF" w14:textId="77777777" w:rsidR="00346A67" w:rsidRDefault="00C02840">
      <w:pPr>
        <w:ind w:left="578" w:hanging="360"/>
        <w:jc w:val="both"/>
        <w:rPr>
          <w:szCs w:val="24"/>
        </w:rPr>
      </w:pPr>
      <w:r>
        <w:rPr>
          <w:rFonts w:ascii="Symbol" w:hAnsi="Symbol"/>
          <w:szCs w:val="24"/>
        </w:rPr>
        <w:t></w:t>
      </w:r>
      <w:r>
        <w:rPr>
          <w:rFonts w:ascii="Symbol" w:hAnsi="Symbol"/>
          <w:szCs w:val="24"/>
        </w:rPr>
        <w:tab/>
      </w:r>
      <w:r>
        <w:rPr>
          <w:szCs w:val="24"/>
        </w:rPr>
        <w:t>Reikalauti ištrinti savo asmens duomenis („teisė būti pamirštam“), jei tai galima pagrįsti bent viena iš priežasčių, numatytų BDAR 17 str. 1 d.;</w:t>
      </w:r>
    </w:p>
    <w:p w14:paraId="0F162262" w14:textId="77777777" w:rsidR="00346A67" w:rsidRDefault="00C02840">
      <w:pPr>
        <w:ind w:left="578" w:hanging="360"/>
        <w:jc w:val="both"/>
        <w:rPr>
          <w:szCs w:val="24"/>
        </w:rPr>
      </w:pPr>
      <w:r>
        <w:rPr>
          <w:rFonts w:ascii="Symbol" w:hAnsi="Symbol"/>
          <w:szCs w:val="24"/>
        </w:rPr>
        <w:t></w:t>
      </w:r>
      <w:r>
        <w:rPr>
          <w:rFonts w:ascii="Symbol" w:hAnsi="Symbol"/>
          <w:szCs w:val="24"/>
        </w:rPr>
        <w:tab/>
      </w:r>
      <w:r>
        <w:rPr>
          <w:szCs w:val="24"/>
        </w:rPr>
        <w:t>Prašyti apriboti savo asmens duomenų tvarkymą, kai taikomas vienas iš atvejų, numatytų BDAR 18 str. 1 d.;</w:t>
      </w:r>
    </w:p>
    <w:p w14:paraId="5F31B655" w14:textId="77777777" w:rsidR="00346A67" w:rsidRDefault="00346A67">
      <w:pPr>
        <w:ind w:left="578"/>
        <w:jc w:val="both"/>
        <w:rPr>
          <w:szCs w:val="24"/>
        </w:rPr>
      </w:pPr>
    </w:p>
    <w:p w14:paraId="112CC594" w14:textId="379C20C5" w:rsidR="00346A67" w:rsidRDefault="00C02840">
      <w:pPr>
        <w:jc w:val="both"/>
        <w:rPr>
          <w:szCs w:val="24"/>
        </w:rPr>
      </w:pPr>
      <w:r>
        <w:rPr>
          <w:szCs w:val="24"/>
        </w:rPr>
        <w:t xml:space="preserve">Jei manote, kad tvarkydami Jūsų asmens duomenis, mes pažeidžiame duomenų apsaugos teisės aktus, turite teisę pateikti skundą Valstybinei duomenų apsaugos inspekcijai </w:t>
      </w:r>
      <w:r w:rsidR="00091FE2">
        <w:rPr>
          <w:szCs w:val="24"/>
        </w:rPr>
        <w:t>(</w:t>
      </w:r>
      <w:r>
        <w:rPr>
          <w:szCs w:val="24"/>
        </w:rPr>
        <w:t xml:space="preserve">L. Sapiegos g. 17, LT-10312, Vilnius, el. paštu </w:t>
      </w:r>
      <w:proofErr w:type="spellStart"/>
      <w:r>
        <w:rPr>
          <w:color w:val="0000FF"/>
          <w:szCs w:val="24"/>
          <w:u w:val="single"/>
        </w:rPr>
        <w:t>ada@ada.lt</w:t>
      </w:r>
      <w:proofErr w:type="spellEnd"/>
      <w:r>
        <w:rPr>
          <w:szCs w:val="24"/>
        </w:rPr>
        <w:t xml:space="preserve"> ar kitais Valstybinės duomenų apsaugos inspekcijos interneto svetainėje (</w:t>
      </w:r>
      <w:r>
        <w:rPr>
          <w:color w:val="0000FF"/>
          <w:szCs w:val="24"/>
          <w:u w:val="single"/>
        </w:rPr>
        <w:t>www.vdai.lrv.lt</w:t>
      </w:r>
      <w:r>
        <w:rPr>
          <w:szCs w:val="24"/>
        </w:rPr>
        <w:t>) pateikiamais būdais</w:t>
      </w:r>
      <w:r w:rsidR="00091FE2">
        <w:rPr>
          <w:szCs w:val="24"/>
        </w:rPr>
        <w:t>)</w:t>
      </w:r>
      <w:r>
        <w:rPr>
          <w:szCs w:val="24"/>
        </w:rPr>
        <w:t>.</w:t>
      </w:r>
    </w:p>
    <w:p w14:paraId="7DA48B6A" w14:textId="77777777" w:rsidR="00346A67" w:rsidRDefault="00C02840">
      <w:pPr>
        <w:jc w:val="both"/>
        <w:rPr>
          <w:szCs w:val="24"/>
        </w:rPr>
      </w:pPr>
      <w:r>
        <w:rPr>
          <w:szCs w:val="24"/>
        </w:rPr>
        <w:t>Jeigu Jūs turite klausimų, komentarų ar nusiskundimų, susijusių su tuo, kaip mes renkame, tvarkome Jūsų duomenis, mūsų duomenų apsaugos pareigūnas gali Jums padėti.</w:t>
      </w:r>
    </w:p>
    <w:p w14:paraId="2C855ABE" w14:textId="77777777" w:rsidR="00346A67" w:rsidRDefault="00C02840">
      <w:pPr>
        <w:jc w:val="both"/>
        <w:rPr>
          <w:szCs w:val="24"/>
        </w:rPr>
      </w:pPr>
      <w:r>
        <w:rPr>
          <w:szCs w:val="24"/>
        </w:rPr>
        <w:t>Kreiptis dėl savo teisių įgyvendinimo galite Agentūros nustatyta tvarka. Ši tvarka reglamentuota Agentūros Duomenų subjektų teisių įgyvendinimo Jaunimo reikalų agentūros taisyklėse.</w:t>
      </w:r>
    </w:p>
    <w:p w14:paraId="12F700F8" w14:textId="77777777" w:rsidR="00346A67" w:rsidRDefault="00C02840">
      <w:pPr>
        <w:jc w:val="both"/>
        <w:rPr>
          <w:szCs w:val="24"/>
        </w:rPr>
      </w:pPr>
      <w:r>
        <w:rPr>
          <w:szCs w:val="24"/>
        </w:rPr>
        <w:t xml:space="preserve">Kilus klausimams ar norėdami įgyvendinti savo teises, susisiekite su mumis el. paštu </w:t>
      </w:r>
      <w:proofErr w:type="spellStart"/>
      <w:r>
        <w:rPr>
          <w:color w:val="0000FF"/>
          <w:szCs w:val="24"/>
          <w:u w:val="single"/>
        </w:rPr>
        <w:t>info@jra.lt</w:t>
      </w:r>
      <w:proofErr w:type="spellEnd"/>
      <w:r>
        <w:rPr>
          <w:szCs w:val="24"/>
        </w:rPr>
        <w:t xml:space="preserve"> arba atvykite Agentūros adresu Vytenio g. 41, LT – 03113, Vilnius.</w:t>
      </w:r>
    </w:p>
    <w:p w14:paraId="48A66FB9" w14:textId="77777777" w:rsidR="00C02840" w:rsidRDefault="00C02840">
      <w:pPr>
        <w:jc w:val="both"/>
        <w:rPr>
          <w:szCs w:val="24"/>
        </w:rPr>
      </w:pPr>
    </w:p>
    <w:p w14:paraId="28ECEAAF" w14:textId="77777777" w:rsidR="00346A67" w:rsidRDefault="00C02840">
      <w:pPr>
        <w:ind w:left="284" w:hanging="284"/>
        <w:jc w:val="both"/>
        <w:rPr>
          <w:b/>
          <w:bCs/>
          <w:szCs w:val="24"/>
        </w:rPr>
      </w:pPr>
      <w:r>
        <w:rPr>
          <w:b/>
          <w:bCs/>
          <w:szCs w:val="24"/>
        </w:rPr>
        <w:t>7.</w:t>
      </w:r>
      <w:r>
        <w:rPr>
          <w:b/>
          <w:bCs/>
          <w:szCs w:val="24"/>
        </w:rPr>
        <w:tab/>
        <w:t>Ko mes iš Jūsų prašome?</w:t>
      </w:r>
    </w:p>
    <w:p w14:paraId="23F40515" w14:textId="77777777" w:rsidR="00346A67" w:rsidRDefault="00C02840">
      <w:pPr>
        <w:jc w:val="both"/>
        <w:rPr>
          <w:szCs w:val="24"/>
        </w:rPr>
      </w:pPr>
      <w:r>
        <w:rPr>
          <w:szCs w:val="24"/>
        </w:rPr>
        <w:t>Iš Jūsų, kaip duomenų subjekto, prašome:</w:t>
      </w:r>
    </w:p>
    <w:p w14:paraId="6373B15F" w14:textId="5644F3BC" w:rsidR="00346A67" w:rsidRDefault="00C02840">
      <w:pPr>
        <w:ind w:left="720" w:hanging="360"/>
        <w:jc w:val="both"/>
        <w:rPr>
          <w:szCs w:val="24"/>
        </w:rPr>
      </w:pPr>
      <w:r>
        <w:rPr>
          <w:rFonts w:ascii="Symbol" w:hAnsi="Symbol"/>
          <w:szCs w:val="24"/>
        </w:rPr>
        <w:t></w:t>
      </w:r>
      <w:r>
        <w:rPr>
          <w:rFonts w:ascii="Symbol" w:hAnsi="Symbol"/>
          <w:szCs w:val="24"/>
        </w:rPr>
        <w:tab/>
      </w:r>
      <w:r>
        <w:rPr>
          <w:szCs w:val="24"/>
        </w:rPr>
        <w:t xml:space="preserve">Užtikrinti, kad mums </w:t>
      </w:r>
      <w:r w:rsidR="00FD0FAC" w:rsidRPr="00FD0FAC">
        <w:rPr>
          <w:szCs w:val="24"/>
        </w:rPr>
        <w:t xml:space="preserve">teikdami, reaguodami ar kitaip tvarkydami </w:t>
      </w:r>
      <w:r>
        <w:rPr>
          <w:szCs w:val="24"/>
        </w:rPr>
        <w:t>asmens duomenis turite teisę tai daryti;</w:t>
      </w:r>
    </w:p>
    <w:p w14:paraId="686872EF" w14:textId="49057BDD" w:rsidR="00346A67" w:rsidRDefault="00C02840">
      <w:pPr>
        <w:ind w:left="720" w:hanging="360"/>
        <w:jc w:val="both"/>
        <w:rPr>
          <w:szCs w:val="24"/>
        </w:rPr>
      </w:pPr>
      <w:r>
        <w:rPr>
          <w:rFonts w:ascii="Symbol" w:hAnsi="Symbol"/>
          <w:szCs w:val="24"/>
        </w:rPr>
        <w:t></w:t>
      </w:r>
      <w:r>
        <w:rPr>
          <w:rFonts w:ascii="Symbol" w:hAnsi="Symbol"/>
          <w:szCs w:val="24"/>
        </w:rPr>
        <w:tab/>
      </w:r>
      <w:r>
        <w:rPr>
          <w:szCs w:val="24"/>
        </w:rPr>
        <w:t xml:space="preserve">Užtikrinti mums pateiktų asmens duomenų teisingumą ir tikslumą. Pasikeitus Jūsų nurodytiems asmens duomenims ar kitai susijusiai informacijai, prašome Jūsų nedelsiant, bet ne vėliau kaip per 5 (penkias) darbo dienas, </w:t>
      </w:r>
      <w:r w:rsidR="00E858EA">
        <w:rPr>
          <w:szCs w:val="24"/>
        </w:rPr>
        <w:t>informuoti apie tai Agentūrą</w:t>
      </w:r>
      <w:r>
        <w:rPr>
          <w:szCs w:val="24"/>
        </w:rPr>
        <w:t>.</w:t>
      </w:r>
    </w:p>
    <w:p w14:paraId="0A0E2A79" w14:textId="77777777" w:rsidR="00346A67" w:rsidRDefault="00346A67">
      <w:pPr>
        <w:ind w:left="720"/>
        <w:jc w:val="both"/>
        <w:rPr>
          <w:szCs w:val="24"/>
        </w:rPr>
      </w:pPr>
    </w:p>
    <w:p w14:paraId="5C8009CB" w14:textId="77777777" w:rsidR="00346A67" w:rsidRDefault="00C02840">
      <w:pPr>
        <w:ind w:left="284" w:hanging="284"/>
        <w:jc w:val="both"/>
        <w:rPr>
          <w:b/>
          <w:bCs/>
          <w:szCs w:val="24"/>
        </w:rPr>
      </w:pPr>
      <w:r>
        <w:rPr>
          <w:b/>
          <w:bCs/>
          <w:szCs w:val="24"/>
        </w:rPr>
        <w:t>8.</w:t>
      </w:r>
      <w:r>
        <w:rPr>
          <w:b/>
          <w:bCs/>
          <w:szCs w:val="24"/>
        </w:rPr>
        <w:tab/>
        <w:t>Ar šis pranešimas bus atnaujintas?</w:t>
      </w:r>
    </w:p>
    <w:p w14:paraId="3704A689" w14:textId="0FF3F144" w:rsidR="00346A67" w:rsidRDefault="00C02840">
      <w:pPr>
        <w:ind w:right="142"/>
        <w:jc w:val="both"/>
        <w:rPr>
          <w:szCs w:val="24"/>
        </w:rPr>
      </w:pPr>
      <w:r>
        <w:rPr>
          <w:szCs w:val="24"/>
        </w:rPr>
        <w:t>Šis privatumo pranešimas yra peržiūrimas ir, nustačius poreikį, atnaujinamas bent kartą per metus. Paskutinį kartą pranešimas atnaujintas: 202</w:t>
      </w:r>
      <w:r w:rsidR="00C119A8">
        <w:rPr>
          <w:szCs w:val="24"/>
        </w:rPr>
        <w:t>5</w:t>
      </w:r>
      <w:r>
        <w:rPr>
          <w:szCs w:val="24"/>
        </w:rPr>
        <w:t xml:space="preserve"> m. </w:t>
      </w:r>
      <w:r w:rsidR="00C119A8">
        <w:rPr>
          <w:szCs w:val="24"/>
        </w:rPr>
        <w:t>balandžio</w:t>
      </w:r>
      <w:r w:rsidR="00805FDC">
        <w:rPr>
          <w:szCs w:val="24"/>
        </w:rPr>
        <w:t xml:space="preserve"> 15</w:t>
      </w:r>
      <w:r>
        <w:rPr>
          <w:szCs w:val="24"/>
        </w:rPr>
        <w:t xml:space="preserve"> d.</w:t>
      </w:r>
    </w:p>
    <w:p w14:paraId="48759DED" w14:textId="77777777" w:rsidR="00346A67" w:rsidRDefault="00346A67">
      <w:pPr>
        <w:ind w:right="142"/>
        <w:jc w:val="both"/>
        <w:rPr>
          <w:bCs/>
          <w:szCs w:val="24"/>
        </w:rPr>
      </w:pPr>
    </w:p>
    <w:p w14:paraId="633863DD" w14:textId="77777777" w:rsidR="00346A67" w:rsidRDefault="00C02840">
      <w:pPr>
        <w:ind w:right="142"/>
        <w:jc w:val="both"/>
        <w:rPr>
          <w:szCs w:val="24"/>
        </w:rPr>
      </w:pPr>
      <w:r>
        <w:rPr>
          <w:bCs/>
          <w:szCs w:val="24"/>
        </w:rPr>
        <w:t xml:space="preserve">Mūsų interneto svetainėje </w:t>
      </w:r>
      <w:r>
        <w:rPr>
          <w:szCs w:val="24"/>
        </w:rPr>
        <w:t xml:space="preserve">https://jra.lrv.lt/lt/ </w:t>
      </w:r>
      <w:r>
        <w:rPr>
          <w:bCs/>
          <w:szCs w:val="24"/>
        </w:rPr>
        <w:t>visuomet skelbiama aktualiausia šio Privatumo pranešimo versija.</w:t>
      </w:r>
    </w:p>
    <w:p w14:paraId="055BFC2A" w14:textId="77777777" w:rsidR="00346A67" w:rsidRDefault="00C02840">
      <w:pPr>
        <w:ind w:right="142"/>
        <w:jc w:val="center"/>
        <w:rPr>
          <w:szCs w:val="24"/>
        </w:rPr>
      </w:pPr>
      <w:r>
        <w:rPr>
          <w:szCs w:val="24"/>
        </w:rPr>
        <w:t>_________________________</w:t>
      </w:r>
    </w:p>
    <w:sectPr w:rsidR="00346A6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1963" w14:textId="77777777" w:rsidR="003D3C73" w:rsidRDefault="003D3C73">
      <w:r>
        <w:separator/>
      </w:r>
    </w:p>
  </w:endnote>
  <w:endnote w:type="continuationSeparator" w:id="0">
    <w:p w14:paraId="24381C7E" w14:textId="77777777" w:rsidR="003D3C73" w:rsidRDefault="003D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13B2" w14:textId="77777777" w:rsidR="003D3C73" w:rsidRDefault="003D3C73">
      <w:r>
        <w:separator/>
      </w:r>
    </w:p>
  </w:footnote>
  <w:footnote w:type="continuationSeparator" w:id="0">
    <w:p w14:paraId="0AE489AF" w14:textId="77777777" w:rsidR="003D3C73" w:rsidRDefault="003D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26"/>
    <w:rsid w:val="000047C5"/>
    <w:rsid w:val="00091FE2"/>
    <w:rsid w:val="001F3123"/>
    <w:rsid w:val="00345088"/>
    <w:rsid w:val="00346A67"/>
    <w:rsid w:val="003D3C73"/>
    <w:rsid w:val="005072DD"/>
    <w:rsid w:val="00550643"/>
    <w:rsid w:val="00683807"/>
    <w:rsid w:val="006E03A4"/>
    <w:rsid w:val="00805FDC"/>
    <w:rsid w:val="008B714C"/>
    <w:rsid w:val="008C62C3"/>
    <w:rsid w:val="00980A76"/>
    <w:rsid w:val="009F7586"/>
    <w:rsid w:val="00AE6E69"/>
    <w:rsid w:val="00B15E26"/>
    <w:rsid w:val="00C02840"/>
    <w:rsid w:val="00C119A8"/>
    <w:rsid w:val="00C23B65"/>
    <w:rsid w:val="00D52A55"/>
    <w:rsid w:val="00D959AD"/>
    <w:rsid w:val="00E858EA"/>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0D2B"/>
  <w15:chartTrackingRefBased/>
  <w15:docId w15:val="{10502DF0-078C-4F66-AF6D-9FD30399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957182682">
      <w:bodyDiv w:val="1"/>
      <w:marLeft w:val="0"/>
      <w:marRight w:val="0"/>
      <w:marTop w:val="0"/>
      <w:marBottom w:val="0"/>
      <w:divBdr>
        <w:top w:val="none" w:sz="0" w:space="0" w:color="auto"/>
        <w:left w:val="none" w:sz="0" w:space="0" w:color="auto"/>
        <w:bottom w:val="none" w:sz="0" w:space="0" w:color="auto"/>
        <w:right w:val="none" w:sz="0" w:space="0" w:color="auto"/>
      </w:divBdr>
    </w:div>
    <w:div w:id="1130634994">
      <w:bodyDiv w:val="1"/>
      <w:marLeft w:val="0"/>
      <w:marRight w:val="0"/>
      <w:marTop w:val="0"/>
      <w:marBottom w:val="0"/>
      <w:divBdr>
        <w:top w:val="none" w:sz="0" w:space="0" w:color="auto"/>
        <w:left w:val="none" w:sz="0" w:space="0" w:color="auto"/>
        <w:bottom w:val="none" w:sz="0" w:space="0" w:color="auto"/>
        <w:right w:val="none" w:sz="0" w:space="0" w:color="auto"/>
      </w:divBdr>
    </w:div>
    <w:div w:id="11765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 Butkus</dc:creator>
  <cp:lastModifiedBy>Inga Dilienė</cp:lastModifiedBy>
  <cp:revision>2</cp:revision>
  <dcterms:created xsi:type="dcterms:W3CDTF">2025-04-16T10:14:00Z</dcterms:created>
  <dcterms:modified xsi:type="dcterms:W3CDTF">2025-04-16T10:14:00Z</dcterms:modified>
</cp:coreProperties>
</file>