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A7A4" w14:textId="3C3D4446" w:rsidR="00D54D30" w:rsidRDefault="00A051CA">
      <w:pPr>
        <w:ind w:left="5670" w:right="-22"/>
        <w:jc w:val="both"/>
        <w:rPr>
          <w:szCs w:val="24"/>
        </w:rPr>
      </w:pPr>
      <w:r w:rsidRPr="00A051CA">
        <w:rPr>
          <w:szCs w:val="24"/>
        </w:rPr>
        <w:t xml:space="preserve">Jaunimo informavimo ir konsultavimo </w:t>
      </w:r>
      <w:r w:rsidR="00BA08EF" w:rsidRPr="00BA08EF">
        <w:rPr>
          <w:szCs w:val="24"/>
        </w:rPr>
        <w:t xml:space="preserve">veiklos koordinavimo </w:t>
      </w:r>
      <w:r w:rsidRPr="00A051CA">
        <w:rPr>
          <w:szCs w:val="24"/>
        </w:rPr>
        <w:t xml:space="preserve">projektų finansavimo 2025–2026 metais </w:t>
      </w:r>
      <w:r w:rsidR="006A395D">
        <w:rPr>
          <w:szCs w:val="24"/>
        </w:rPr>
        <w:t>konkurso nuostatų</w:t>
      </w:r>
    </w:p>
    <w:p w14:paraId="2BCF192B" w14:textId="71278024" w:rsidR="00D54D30" w:rsidRDefault="004457D7">
      <w:pPr>
        <w:ind w:left="5670" w:right="-22"/>
        <w:jc w:val="both"/>
        <w:rPr>
          <w:szCs w:val="24"/>
        </w:rPr>
      </w:pPr>
      <w:r>
        <w:rPr>
          <w:szCs w:val="24"/>
        </w:rPr>
        <w:t>2</w:t>
      </w:r>
      <w:r w:rsidR="006A395D">
        <w:rPr>
          <w:szCs w:val="24"/>
        </w:rPr>
        <w:t xml:space="preserve"> priedas</w:t>
      </w:r>
    </w:p>
    <w:p w14:paraId="43055140" w14:textId="77777777" w:rsidR="00D54D30" w:rsidRDefault="00D54D30">
      <w:pPr>
        <w:ind w:left="4536" w:right="709"/>
        <w:jc w:val="both"/>
        <w:rPr>
          <w:szCs w:val="24"/>
        </w:rPr>
      </w:pPr>
    </w:p>
    <w:p w14:paraId="3E0ADACB" w14:textId="61553491" w:rsidR="00D54D30" w:rsidRDefault="006A395D" w:rsidP="00AB61F0">
      <w:pPr>
        <w:ind w:right="709" w:firstLine="720"/>
        <w:jc w:val="center"/>
        <w:rPr>
          <w:b/>
          <w:szCs w:val="24"/>
        </w:rPr>
      </w:pPr>
      <w:r>
        <w:rPr>
          <w:b/>
          <w:szCs w:val="24"/>
        </w:rPr>
        <w:t>(</w:t>
      </w:r>
      <w:r w:rsidR="00A60972">
        <w:rPr>
          <w:b/>
          <w:szCs w:val="24"/>
        </w:rPr>
        <w:t>Partnerio d</w:t>
      </w:r>
      <w:r>
        <w:rPr>
          <w:b/>
          <w:szCs w:val="24"/>
        </w:rPr>
        <w:t>eklaracijos forma)</w:t>
      </w:r>
    </w:p>
    <w:p w14:paraId="41786FB8" w14:textId="77777777" w:rsidR="00D54D30" w:rsidRDefault="00D54D30">
      <w:pPr>
        <w:ind w:right="1206"/>
        <w:rPr>
          <w:szCs w:val="24"/>
        </w:rPr>
      </w:pPr>
    </w:p>
    <w:p w14:paraId="4462B4BE" w14:textId="17FC3A93" w:rsidR="00D54D30" w:rsidRDefault="00705D20">
      <w:pPr>
        <w:shd w:val="clear" w:color="auto" w:fill="FFFFFF"/>
        <w:suppressAutoHyphens/>
        <w:spacing w:line="360" w:lineRule="auto"/>
        <w:ind w:firstLine="180"/>
        <w:jc w:val="center"/>
        <w:textAlignment w:val="center"/>
        <w:rPr>
          <w:color w:val="000000"/>
          <w:szCs w:val="24"/>
        </w:rPr>
      </w:pPr>
      <w:r>
        <w:rPr>
          <w:b/>
          <w:color w:val="000000"/>
          <w:szCs w:val="24"/>
        </w:rPr>
        <w:t xml:space="preserve">PARTNERIO </w:t>
      </w:r>
      <w:r w:rsidR="006A395D">
        <w:rPr>
          <w:b/>
          <w:color w:val="000000"/>
          <w:szCs w:val="24"/>
        </w:rPr>
        <w:t>DEKLARACIJA</w:t>
      </w:r>
    </w:p>
    <w:p w14:paraId="19BCC121" w14:textId="77777777" w:rsidR="00D54D30" w:rsidRDefault="006A395D">
      <w:pPr>
        <w:jc w:val="center"/>
        <w:rPr>
          <w:szCs w:val="24"/>
        </w:rPr>
      </w:pPr>
      <w:r>
        <w:rPr>
          <w:szCs w:val="24"/>
        </w:rPr>
        <w:t xml:space="preserve">_____________ </w:t>
      </w:r>
    </w:p>
    <w:p w14:paraId="7949DC3C" w14:textId="77777777" w:rsidR="00D54D30" w:rsidRDefault="006A395D">
      <w:pPr>
        <w:jc w:val="center"/>
        <w:rPr>
          <w:i/>
          <w:szCs w:val="24"/>
        </w:rPr>
      </w:pPr>
      <w:r>
        <w:rPr>
          <w:i/>
          <w:szCs w:val="24"/>
        </w:rPr>
        <w:t>(data)</w:t>
      </w:r>
    </w:p>
    <w:p w14:paraId="2192F46B" w14:textId="77777777" w:rsidR="00D54D30" w:rsidRDefault="00D54D30">
      <w:pPr>
        <w:jc w:val="center"/>
        <w:rPr>
          <w:sz w:val="10"/>
          <w:szCs w:val="24"/>
        </w:rPr>
      </w:pPr>
    </w:p>
    <w:p w14:paraId="1DB761D9" w14:textId="77777777" w:rsidR="00D54D30" w:rsidRDefault="006A395D">
      <w:pPr>
        <w:jc w:val="center"/>
        <w:rPr>
          <w:szCs w:val="24"/>
        </w:rPr>
      </w:pPr>
      <w:r>
        <w:rPr>
          <w:szCs w:val="24"/>
        </w:rPr>
        <w:t>_____________</w:t>
      </w:r>
    </w:p>
    <w:p w14:paraId="1F31856B" w14:textId="77777777" w:rsidR="00D54D30" w:rsidRDefault="006A395D">
      <w:pPr>
        <w:jc w:val="center"/>
        <w:rPr>
          <w:i/>
          <w:szCs w:val="24"/>
        </w:rPr>
      </w:pPr>
      <w:r>
        <w:rPr>
          <w:i/>
          <w:szCs w:val="24"/>
        </w:rPr>
        <w:t>(sudarymo vieta)</w:t>
      </w:r>
    </w:p>
    <w:p w14:paraId="49D82D91" w14:textId="77777777" w:rsidR="00D54D30" w:rsidRDefault="00D54D30">
      <w:pPr>
        <w:jc w:val="both"/>
        <w:rPr>
          <w:szCs w:val="24"/>
        </w:rPr>
      </w:pPr>
    </w:p>
    <w:p w14:paraId="7561EB34" w14:textId="2792446E" w:rsidR="004737B5" w:rsidRDefault="006A395D" w:rsidP="004737B5">
      <w:pPr>
        <w:suppressAutoHyphens/>
        <w:ind w:firstLine="720"/>
        <w:rPr>
          <w:rFonts w:eastAsia="Calibri"/>
          <w:szCs w:val="24"/>
          <w:lang w:eastAsia="ar-SA"/>
        </w:rPr>
      </w:pPr>
      <w:r>
        <w:rPr>
          <w:rFonts w:eastAsia="Calibri"/>
          <w:szCs w:val="24"/>
          <w:lang w:eastAsia="ar-SA"/>
        </w:rPr>
        <w:t xml:space="preserve">Aš, </w:t>
      </w:r>
      <w:r w:rsidR="00AD4530">
        <w:rPr>
          <w:rFonts w:eastAsia="Calibri"/>
          <w:szCs w:val="24"/>
          <w:lang w:eastAsia="ar-SA"/>
        </w:rPr>
        <w:t>toliau pasirašęs asmuo,</w:t>
      </w:r>
      <w:r>
        <w:rPr>
          <w:rFonts w:eastAsia="Calibri"/>
          <w:szCs w:val="24"/>
          <w:lang w:eastAsia="ar-SA"/>
        </w:rPr>
        <w:t>_________________________________________</w:t>
      </w:r>
      <w:r w:rsidR="00AB61F0" w:rsidRPr="00AB61F0">
        <w:rPr>
          <w:rFonts w:eastAsia="Calibri"/>
          <w:szCs w:val="24"/>
          <w:u w:val="single"/>
          <w:lang w:eastAsia="ar-SA"/>
        </w:rPr>
        <w:t xml:space="preserve">          </w:t>
      </w:r>
      <w:r>
        <w:rPr>
          <w:rFonts w:eastAsia="Calibri"/>
          <w:szCs w:val="24"/>
          <w:lang w:eastAsia="ar-SA"/>
        </w:rPr>
        <w:t xml:space="preserve">, </w:t>
      </w:r>
    </w:p>
    <w:p w14:paraId="58CF680E" w14:textId="3D515CCD" w:rsidR="00D54D30" w:rsidRDefault="006A395D">
      <w:pPr>
        <w:suppressAutoHyphens/>
        <w:ind w:firstLine="720"/>
        <w:jc w:val="center"/>
        <w:rPr>
          <w:rFonts w:eastAsia="Calibri"/>
          <w:i/>
          <w:szCs w:val="24"/>
          <w:lang w:eastAsia="ar-SA"/>
        </w:rPr>
      </w:pPr>
      <w:r>
        <w:rPr>
          <w:rFonts w:eastAsia="Calibri"/>
          <w:i/>
          <w:sz w:val="20"/>
          <w:lang w:eastAsia="ar-SA"/>
        </w:rPr>
        <w:t>(</w:t>
      </w:r>
      <w:r w:rsidR="004737B5">
        <w:rPr>
          <w:rFonts w:eastAsia="Calibri"/>
          <w:i/>
          <w:sz w:val="20"/>
          <w:lang w:eastAsia="ar-SA"/>
        </w:rPr>
        <w:t>nurodyti partnerės organizacijos pavadinimą</w:t>
      </w:r>
      <w:r>
        <w:rPr>
          <w:rFonts w:eastAsia="Calibri"/>
          <w:i/>
          <w:sz w:val="20"/>
          <w:lang w:eastAsia="ar-SA"/>
        </w:rPr>
        <w:t>)</w:t>
      </w:r>
    </w:p>
    <w:p w14:paraId="66BF1E6F" w14:textId="66636CFA" w:rsidR="00D54D30" w:rsidRDefault="00C01810">
      <w:pPr>
        <w:suppressAutoHyphens/>
        <w:jc w:val="both"/>
        <w:rPr>
          <w:rFonts w:eastAsia="Calibri"/>
          <w:i/>
          <w:szCs w:val="24"/>
          <w:lang w:eastAsia="ar-SA"/>
        </w:rPr>
      </w:pPr>
      <w:r>
        <w:rPr>
          <w:rFonts w:eastAsia="Calibri"/>
          <w:szCs w:val="24"/>
          <w:lang w:eastAsia="ar-SA"/>
        </w:rPr>
        <w:t>vardu, patvirtinu, kad :</w:t>
      </w:r>
      <w:r w:rsidR="006A395D">
        <w:rPr>
          <w:rFonts w:eastAsia="Calibri"/>
          <w:szCs w:val="24"/>
          <w:lang w:eastAsia="ar-SA"/>
        </w:rPr>
        <w:tab/>
      </w:r>
      <w:r w:rsidR="006A395D">
        <w:rPr>
          <w:rFonts w:eastAsia="Calibri"/>
          <w:szCs w:val="24"/>
          <w:lang w:eastAsia="ar-SA"/>
        </w:rPr>
        <w:tab/>
      </w:r>
      <w:r w:rsidR="006A395D">
        <w:rPr>
          <w:rFonts w:eastAsia="Calibri"/>
          <w:szCs w:val="24"/>
          <w:lang w:eastAsia="ar-SA"/>
        </w:rPr>
        <w:tab/>
      </w:r>
      <w:r w:rsidR="006A395D">
        <w:rPr>
          <w:rFonts w:eastAsia="Calibri"/>
          <w:szCs w:val="24"/>
          <w:lang w:eastAsia="ar-SA"/>
        </w:rPr>
        <w:tab/>
      </w:r>
      <w:r w:rsidR="006A395D">
        <w:rPr>
          <w:rFonts w:eastAsia="Calibri"/>
          <w:szCs w:val="24"/>
          <w:lang w:eastAsia="ar-SA"/>
        </w:rPr>
        <w:tab/>
      </w:r>
    </w:p>
    <w:p w14:paraId="268E7A28" w14:textId="77777777" w:rsidR="007E6502" w:rsidRPr="007E6502" w:rsidRDefault="007E6502">
      <w:pPr>
        <w:suppressAutoHyphens/>
        <w:jc w:val="both"/>
        <w:rPr>
          <w:rFonts w:eastAsia="Calibri"/>
          <w:i/>
          <w:szCs w:val="24"/>
          <w:lang w:eastAsia="ar-SA"/>
        </w:rPr>
      </w:pPr>
    </w:p>
    <w:p w14:paraId="416568B7" w14:textId="40F79A21" w:rsidR="00A60972" w:rsidRDefault="00875581" w:rsidP="00BB6794">
      <w:pPr>
        <w:shd w:val="clear" w:color="auto" w:fill="FFFFFF"/>
        <w:spacing w:line="276" w:lineRule="auto"/>
        <w:jc w:val="both"/>
        <w:rPr>
          <w:szCs w:val="24"/>
        </w:rPr>
      </w:pPr>
      <w:r w:rsidRPr="00875581">
        <w:rPr>
          <w:rFonts w:eastAsia="Calibri"/>
          <w:szCs w:val="24"/>
          <w:lang w:eastAsia="ar-SA"/>
        </w:rPr>
        <w:t>partneri</w:t>
      </w:r>
      <w:r>
        <w:rPr>
          <w:rFonts w:eastAsia="Calibri"/>
          <w:szCs w:val="24"/>
          <w:lang w:eastAsia="ar-SA"/>
        </w:rPr>
        <w:t>s</w:t>
      </w:r>
      <w:r w:rsidRPr="00875581">
        <w:rPr>
          <w:rFonts w:eastAsia="Calibri"/>
          <w:szCs w:val="24"/>
          <w:lang w:eastAsia="ar-SA"/>
        </w:rPr>
        <w:t>, veikiant</w:t>
      </w:r>
      <w:r>
        <w:rPr>
          <w:rFonts w:eastAsia="Calibri"/>
          <w:szCs w:val="24"/>
          <w:lang w:eastAsia="ar-SA"/>
        </w:rPr>
        <w:t>i</w:t>
      </w:r>
      <w:r w:rsidRPr="00875581">
        <w:rPr>
          <w:rFonts w:eastAsia="Calibri"/>
          <w:szCs w:val="24"/>
          <w:lang w:eastAsia="ar-SA"/>
        </w:rPr>
        <w:t>s pagal Nevyriausybinių organizacijų plėtros įstatymą, vykdant</w:t>
      </w:r>
      <w:r>
        <w:rPr>
          <w:rFonts w:eastAsia="Calibri"/>
          <w:szCs w:val="24"/>
          <w:lang w:eastAsia="ar-SA"/>
        </w:rPr>
        <w:t>i</w:t>
      </w:r>
      <w:r w:rsidRPr="00875581">
        <w:rPr>
          <w:rFonts w:eastAsia="Calibri"/>
          <w:szCs w:val="24"/>
          <w:lang w:eastAsia="ar-SA"/>
        </w:rPr>
        <w:t xml:space="preserve">s asociacijų, labdaros ir paramos fondų, viešųjų įstaigų, tradicinių religinių bendrijų ir bendruomenių veiklą, Juridinių asmenų registre turi žymą, patvirtinančią, kad juridinis asmuo yra nevyriausybinė organizacija, taip pat jam nėra taikomas ribojimas gauti valstybės biudžeto lėšų pagal Nevyriausybinių organizacijų plėtros įstatymo 10 straipsnio 1 dalyje nurodytus kriterijus. </w:t>
      </w:r>
    </w:p>
    <w:p w14:paraId="7AF9CB30" w14:textId="157194C8" w:rsidR="00D54D30" w:rsidRDefault="006A395D">
      <w:pPr>
        <w:shd w:val="clear" w:color="auto" w:fill="FFFFFF"/>
        <w:spacing w:line="276" w:lineRule="auto"/>
        <w:rPr>
          <w:szCs w:val="24"/>
        </w:rPr>
      </w:pPr>
      <w:r>
        <w:rPr>
          <w:szCs w:val="24"/>
        </w:rPr>
        <w:t>___________________</w:t>
      </w:r>
      <w:r>
        <w:rPr>
          <w:szCs w:val="24"/>
        </w:rPr>
        <w:tab/>
        <w:t xml:space="preserve">         _______________            __________________</w:t>
      </w:r>
    </w:p>
    <w:p w14:paraId="0955EF8C" w14:textId="77777777" w:rsidR="007E6502" w:rsidRDefault="006A395D">
      <w:pPr>
        <w:shd w:val="clear" w:color="auto" w:fill="FFFFFF"/>
        <w:rPr>
          <w:i/>
          <w:sz w:val="20"/>
        </w:rPr>
      </w:pPr>
      <w:r>
        <w:rPr>
          <w:i/>
          <w:sz w:val="20"/>
        </w:rPr>
        <w:t>(</w:t>
      </w:r>
      <w:r w:rsidR="007E6502">
        <w:rPr>
          <w:i/>
          <w:sz w:val="20"/>
        </w:rPr>
        <w:t>partnerės organizacijos</w:t>
      </w:r>
      <w:r>
        <w:rPr>
          <w:i/>
          <w:sz w:val="20"/>
        </w:rPr>
        <w:t xml:space="preserve"> vadovo </w:t>
      </w:r>
    </w:p>
    <w:p w14:paraId="57C0DD0C" w14:textId="1CECF425" w:rsidR="007E6502" w:rsidRDefault="006A395D" w:rsidP="007E6502">
      <w:pPr>
        <w:shd w:val="clear" w:color="auto" w:fill="FFFFFF"/>
        <w:rPr>
          <w:i/>
          <w:sz w:val="20"/>
        </w:rPr>
      </w:pPr>
      <w:r>
        <w:rPr>
          <w:i/>
          <w:sz w:val="20"/>
        </w:rPr>
        <w:t xml:space="preserve">ar jo įgalioto                   </w:t>
      </w:r>
      <w:r w:rsidR="007E6502">
        <w:rPr>
          <w:i/>
          <w:sz w:val="20"/>
        </w:rPr>
        <w:tab/>
      </w:r>
      <w:r w:rsidR="007E6502">
        <w:rPr>
          <w:i/>
          <w:sz w:val="20"/>
        </w:rPr>
        <w:tab/>
      </w:r>
      <w:r w:rsidR="007E6502">
        <w:rPr>
          <w:i/>
          <w:sz w:val="20"/>
        </w:rPr>
        <w:tab/>
      </w:r>
      <w:r>
        <w:rPr>
          <w:i/>
          <w:sz w:val="20"/>
        </w:rPr>
        <w:t xml:space="preserve">(parašas)                  </w:t>
      </w:r>
      <w:r w:rsidR="007E6502">
        <w:rPr>
          <w:i/>
          <w:sz w:val="20"/>
        </w:rPr>
        <w:tab/>
      </w:r>
      <w:r>
        <w:rPr>
          <w:i/>
          <w:sz w:val="20"/>
        </w:rPr>
        <w:t xml:space="preserve">(vardas ir pavardė)  </w:t>
      </w:r>
    </w:p>
    <w:p w14:paraId="5CE92A88" w14:textId="094C8617" w:rsidR="00D54D30" w:rsidRPr="007E6502" w:rsidRDefault="006A395D" w:rsidP="007E6502">
      <w:pPr>
        <w:shd w:val="clear" w:color="auto" w:fill="FFFFFF"/>
        <w:rPr>
          <w:i/>
          <w:sz w:val="20"/>
        </w:rPr>
      </w:pPr>
      <w:r>
        <w:rPr>
          <w:i/>
          <w:sz w:val="20"/>
        </w:rPr>
        <w:t xml:space="preserve">asmens pareigų pavadinimas) </w:t>
      </w:r>
    </w:p>
    <w:p w14:paraId="78119B70" w14:textId="77777777" w:rsidR="00D54D30" w:rsidRDefault="00D54D30"/>
    <w:sectPr w:rsidR="00D54D30">
      <w:pgSz w:w="12240" w:h="15840"/>
      <w:pgMar w:top="1440" w:right="1183" w:bottom="1440" w:left="1440"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720"/>
  <w:hyphenationZone w:val="3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09"/>
    <w:rsid w:val="00156F65"/>
    <w:rsid w:val="0018036E"/>
    <w:rsid w:val="001A3DB8"/>
    <w:rsid w:val="001D0257"/>
    <w:rsid w:val="00313FA0"/>
    <w:rsid w:val="0036756E"/>
    <w:rsid w:val="004457D7"/>
    <w:rsid w:val="004737B5"/>
    <w:rsid w:val="004758B5"/>
    <w:rsid w:val="005265D8"/>
    <w:rsid w:val="00550A32"/>
    <w:rsid w:val="005B2588"/>
    <w:rsid w:val="005F0F09"/>
    <w:rsid w:val="006A395D"/>
    <w:rsid w:val="00705D20"/>
    <w:rsid w:val="007065A4"/>
    <w:rsid w:val="0072591B"/>
    <w:rsid w:val="00745417"/>
    <w:rsid w:val="007E6502"/>
    <w:rsid w:val="00873637"/>
    <w:rsid w:val="00875581"/>
    <w:rsid w:val="008F3510"/>
    <w:rsid w:val="009B3889"/>
    <w:rsid w:val="00A051CA"/>
    <w:rsid w:val="00A300E0"/>
    <w:rsid w:val="00A60972"/>
    <w:rsid w:val="00AB61F0"/>
    <w:rsid w:val="00AD0BA0"/>
    <w:rsid w:val="00AD4530"/>
    <w:rsid w:val="00AE3357"/>
    <w:rsid w:val="00BA08EF"/>
    <w:rsid w:val="00BB22AD"/>
    <w:rsid w:val="00BB6794"/>
    <w:rsid w:val="00C01810"/>
    <w:rsid w:val="00C77F03"/>
    <w:rsid w:val="00D21F48"/>
    <w:rsid w:val="00D54D30"/>
    <w:rsid w:val="00D77637"/>
    <w:rsid w:val="00EB5F46"/>
    <w:rsid w:val="00EC4B6D"/>
    <w:rsid w:val="00F24887"/>
    <w:rsid w:val="00F2589D"/>
    <w:rsid w:val="00FB2781"/>
    <w:rsid w:val="3730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1185A"/>
  <w15:docId w15:val="{84D3BBEC-BFE9-4C6E-927D-6A434E24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EC4B6D"/>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z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FB2781"/>
    <w:rPr>
      <w:b/>
      <w:bCs/>
    </w:rPr>
  </w:style>
  <w:style w:type="character" w:customStyle="1" w:styleId="CommentSubjectChar">
    <w:name w:val="Comment Subject Char"/>
    <w:basedOn w:val="CommentTextChar"/>
    <w:link w:val="CommentSubject"/>
    <w:semiHidden/>
    <w:rsid w:val="00FB278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108</Words>
  <Characters>973</Characters>
  <Application>Microsoft Office Word</Application>
  <DocSecurity>0</DocSecurity>
  <Lines>8</Lines>
  <Paragraphs>2</Paragraphs>
  <ScaleCrop>false</ScaleCrop>
  <Company>Microsoft</Company>
  <LinksUpToDate>false</LinksUpToDate>
  <CharactersWithSpaces>1079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Valda Karnickaitė</dc:creator>
  <cp:lastModifiedBy>Darius Grigaliunas</cp:lastModifiedBy>
  <cp:revision>33</cp:revision>
  <dcterms:created xsi:type="dcterms:W3CDTF">2024-03-15T13:48:00Z</dcterms:created>
  <dcterms:modified xsi:type="dcterms:W3CDTF">2025-07-24T10:43:00Z</dcterms:modified>
</cp:coreProperties>
</file>